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D4" w:rsidRPr="00BC482E" w:rsidRDefault="008B72DF" w:rsidP="001870D4">
      <w:pPr>
        <w:spacing w:after="0" w:line="240" w:lineRule="auto"/>
        <w:jc w:val="both"/>
        <w:rPr>
          <w:rFonts w:ascii="Arial" w:hAnsi="Arial" w:cs="Arial"/>
          <w:b/>
          <w:sz w:val="28"/>
          <w:szCs w:val="28"/>
        </w:rPr>
      </w:pPr>
      <w:r>
        <w:rPr>
          <w:rFonts w:ascii="Arial" w:hAnsi="Arial" w:cs="Arial"/>
          <w:b/>
          <w:sz w:val="28"/>
          <w:szCs w:val="28"/>
        </w:rPr>
        <w:t>Eigenerklärung</w:t>
      </w:r>
      <w:r w:rsidR="00EC7098" w:rsidRPr="00BC482E">
        <w:rPr>
          <w:rFonts w:ascii="Arial" w:hAnsi="Arial" w:cs="Arial"/>
          <w:b/>
          <w:sz w:val="28"/>
          <w:szCs w:val="28"/>
        </w:rPr>
        <w:t xml:space="preserve"> „Berater- und </w:t>
      </w:r>
      <w:proofErr w:type="spellStart"/>
      <w:r w:rsidR="00EC7098" w:rsidRPr="00BC482E">
        <w:rPr>
          <w:rFonts w:ascii="Arial" w:hAnsi="Arial" w:cs="Arial"/>
          <w:b/>
          <w:sz w:val="28"/>
          <w:szCs w:val="28"/>
        </w:rPr>
        <w:t>Coachprofil</w:t>
      </w:r>
      <w:proofErr w:type="spellEnd"/>
      <w:r w:rsidR="00EC7098" w:rsidRPr="00BC482E">
        <w:rPr>
          <w:rFonts w:ascii="Arial" w:hAnsi="Arial" w:cs="Arial"/>
          <w:b/>
          <w:sz w:val="28"/>
          <w:szCs w:val="28"/>
        </w:rPr>
        <w:t>“</w:t>
      </w:r>
      <w:r>
        <w:rPr>
          <w:rFonts w:ascii="Arial" w:hAnsi="Arial" w:cs="Arial"/>
          <w:b/>
          <w:sz w:val="28"/>
          <w:szCs w:val="28"/>
        </w:rPr>
        <w:t xml:space="preserve"> (QBC)</w:t>
      </w:r>
    </w:p>
    <w:p w:rsidR="00EC7098" w:rsidRPr="00BC482E" w:rsidRDefault="00EC7098" w:rsidP="00EC7098">
      <w:pPr>
        <w:spacing w:after="0" w:line="240" w:lineRule="auto"/>
        <w:jc w:val="both"/>
        <w:rPr>
          <w:rFonts w:ascii="Arial" w:hAnsi="Arial" w:cs="Arial"/>
          <w:b/>
        </w:rPr>
      </w:pPr>
    </w:p>
    <w:p w:rsidR="00EC7098" w:rsidRPr="00BC482E" w:rsidRDefault="00EC7098" w:rsidP="00EC7098">
      <w:pPr>
        <w:spacing w:after="0" w:line="240" w:lineRule="auto"/>
        <w:jc w:val="both"/>
        <w:rPr>
          <w:rFonts w:ascii="Arial" w:hAnsi="Arial" w:cs="Arial"/>
          <w:b/>
        </w:rPr>
      </w:pPr>
      <w:r w:rsidRPr="00BC482E">
        <w:rPr>
          <w:rFonts w:ascii="Arial" w:hAnsi="Arial" w:cs="Arial"/>
          <w:b/>
        </w:rPr>
        <w:t>Unternehmensdaten</w:t>
      </w:r>
    </w:p>
    <w:p w:rsidR="00EC7098" w:rsidRDefault="00EC7098" w:rsidP="001870D4">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2600"/>
        <w:gridCol w:w="1303"/>
        <w:gridCol w:w="1107"/>
        <w:gridCol w:w="2690"/>
        <w:gridCol w:w="1588"/>
      </w:tblGrid>
      <w:tr w:rsidR="00EC7098" w:rsidRPr="00124629" w:rsidTr="00C65CBA">
        <w:tc>
          <w:tcPr>
            <w:tcW w:w="2600" w:type="dxa"/>
          </w:tcPr>
          <w:p w:rsidR="00EC7098" w:rsidRPr="00124629" w:rsidRDefault="00EC7098" w:rsidP="00C65CBA">
            <w:pPr>
              <w:spacing w:before="60" w:after="60"/>
              <w:ind w:left="360"/>
              <w:rPr>
                <w:rFonts w:ascii="Arial" w:hAnsi="Arial" w:cs="Arial"/>
                <w:sz w:val="20"/>
                <w:szCs w:val="20"/>
              </w:rPr>
            </w:pPr>
            <w:r>
              <w:rPr>
                <w:rFonts w:ascii="Arial" w:hAnsi="Arial" w:cs="Arial"/>
                <w:sz w:val="20"/>
                <w:szCs w:val="20"/>
              </w:rPr>
              <w:t>Name des Unternehmens</w:t>
            </w:r>
          </w:p>
        </w:tc>
        <w:tc>
          <w:tcPr>
            <w:tcW w:w="6972" w:type="dxa"/>
            <w:gridSpan w:val="4"/>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2600" w:type="dxa"/>
          </w:tcPr>
          <w:p w:rsidR="00EC7098" w:rsidRPr="00124629" w:rsidRDefault="00EC7098" w:rsidP="00C65CBA">
            <w:pPr>
              <w:spacing w:before="60" w:after="60"/>
              <w:ind w:left="360"/>
              <w:rPr>
                <w:rFonts w:ascii="Arial" w:hAnsi="Arial" w:cs="Arial"/>
                <w:sz w:val="20"/>
                <w:szCs w:val="20"/>
              </w:rPr>
            </w:pPr>
            <w:r>
              <w:rPr>
                <w:rFonts w:ascii="Arial" w:hAnsi="Arial" w:cs="Arial"/>
                <w:sz w:val="20"/>
                <w:szCs w:val="20"/>
              </w:rPr>
              <w:t>Rechtsform des Unternehmens</w:t>
            </w:r>
          </w:p>
        </w:tc>
        <w:tc>
          <w:tcPr>
            <w:tcW w:w="6972" w:type="dxa"/>
            <w:gridSpan w:val="4"/>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2600" w:type="dxa"/>
          </w:tcPr>
          <w:p w:rsidR="00EC7098" w:rsidRPr="00124629" w:rsidRDefault="00467279" w:rsidP="00C65CBA">
            <w:pPr>
              <w:spacing w:before="60" w:after="60"/>
              <w:ind w:left="360"/>
              <w:rPr>
                <w:rFonts w:ascii="Arial" w:hAnsi="Arial" w:cs="Arial"/>
                <w:sz w:val="20"/>
                <w:szCs w:val="20"/>
              </w:rPr>
            </w:pPr>
            <w:r>
              <w:rPr>
                <w:rFonts w:ascii="Arial" w:hAnsi="Arial" w:cs="Arial"/>
                <w:sz w:val="20"/>
                <w:szCs w:val="20"/>
              </w:rPr>
              <w:t xml:space="preserve">Ggf. </w:t>
            </w:r>
            <w:r w:rsidR="00EC7098">
              <w:rPr>
                <w:rFonts w:ascii="Arial" w:hAnsi="Arial" w:cs="Arial"/>
                <w:sz w:val="20"/>
                <w:szCs w:val="20"/>
              </w:rPr>
              <w:t>Vertretungsberechtigte Personen bzw. Organe</w:t>
            </w:r>
          </w:p>
        </w:tc>
        <w:tc>
          <w:tcPr>
            <w:tcW w:w="6972" w:type="dxa"/>
            <w:gridSpan w:val="4"/>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Straße</w:t>
            </w:r>
          </w:p>
        </w:tc>
        <w:tc>
          <w:tcPr>
            <w:tcW w:w="6972" w:type="dxa"/>
            <w:gridSpan w:val="4"/>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PLZ</w:t>
            </w:r>
          </w:p>
        </w:tc>
        <w:tc>
          <w:tcPr>
            <w:tcW w:w="1360" w:type="dxa"/>
          </w:tcPr>
          <w:p w:rsidR="00EC7098" w:rsidRPr="00124629" w:rsidRDefault="00EC7098" w:rsidP="00C65CBA">
            <w:pPr>
              <w:spacing w:before="60" w:after="60"/>
              <w:ind w:left="360"/>
              <w:rPr>
                <w:rFonts w:ascii="Arial" w:hAnsi="Arial" w:cs="Arial"/>
                <w:sz w:val="20"/>
                <w:szCs w:val="20"/>
              </w:rPr>
            </w:pPr>
          </w:p>
        </w:tc>
        <w:tc>
          <w:tcPr>
            <w:tcW w:w="112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Ort</w:t>
            </w:r>
          </w:p>
        </w:tc>
        <w:tc>
          <w:tcPr>
            <w:tcW w:w="4492" w:type="dxa"/>
            <w:gridSpan w:val="2"/>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Land</w:t>
            </w:r>
          </w:p>
        </w:tc>
        <w:tc>
          <w:tcPr>
            <w:tcW w:w="6972" w:type="dxa"/>
            <w:gridSpan w:val="4"/>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Bundesland</w:t>
            </w:r>
          </w:p>
        </w:tc>
        <w:tc>
          <w:tcPr>
            <w:tcW w:w="6972" w:type="dxa"/>
            <w:gridSpan w:val="4"/>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Telefon</w:t>
            </w:r>
          </w:p>
        </w:tc>
        <w:tc>
          <w:tcPr>
            <w:tcW w:w="6972" w:type="dxa"/>
            <w:gridSpan w:val="4"/>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Mobil</w:t>
            </w:r>
          </w:p>
        </w:tc>
        <w:tc>
          <w:tcPr>
            <w:tcW w:w="6972" w:type="dxa"/>
            <w:gridSpan w:val="4"/>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E-Mail</w:t>
            </w:r>
          </w:p>
        </w:tc>
        <w:tc>
          <w:tcPr>
            <w:tcW w:w="6972" w:type="dxa"/>
            <w:gridSpan w:val="4"/>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2600" w:type="dxa"/>
          </w:tcPr>
          <w:p w:rsidR="00EC7098" w:rsidRPr="00124629" w:rsidRDefault="00EC7098" w:rsidP="00C65CBA">
            <w:pPr>
              <w:spacing w:before="60" w:after="60"/>
              <w:ind w:left="360"/>
              <w:rPr>
                <w:rFonts w:ascii="Arial" w:hAnsi="Arial" w:cs="Arial"/>
                <w:sz w:val="20"/>
                <w:szCs w:val="20"/>
              </w:rPr>
            </w:pPr>
            <w:r>
              <w:rPr>
                <w:rFonts w:ascii="Arial" w:hAnsi="Arial" w:cs="Arial"/>
                <w:sz w:val="20"/>
                <w:szCs w:val="20"/>
              </w:rPr>
              <w:t>Internet</w:t>
            </w:r>
          </w:p>
        </w:tc>
        <w:tc>
          <w:tcPr>
            <w:tcW w:w="6972" w:type="dxa"/>
            <w:gridSpan w:val="4"/>
          </w:tcPr>
          <w:p w:rsidR="00EC7098" w:rsidRPr="00124629" w:rsidRDefault="00EC7098" w:rsidP="00C65CBA">
            <w:pPr>
              <w:spacing w:before="60" w:after="60"/>
              <w:ind w:left="360"/>
              <w:rPr>
                <w:rFonts w:ascii="Arial" w:hAnsi="Arial" w:cs="Arial"/>
                <w:sz w:val="20"/>
                <w:szCs w:val="20"/>
              </w:rPr>
            </w:pPr>
          </w:p>
        </w:tc>
      </w:tr>
      <w:tr w:rsidR="00EC7098" w:rsidRPr="00124629" w:rsidTr="00C65CBA">
        <w:tc>
          <w:tcPr>
            <w:tcW w:w="7912" w:type="dxa"/>
            <w:gridSpan w:val="4"/>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Anzahl der sozialversicherungspflichtigen Mitarbeiter im Unternehmen</w:t>
            </w:r>
          </w:p>
        </w:tc>
        <w:tc>
          <w:tcPr>
            <w:tcW w:w="1660" w:type="dxa"/>
          </w:tcPr>
          <w:p w:rsidR="00EC7098" w:rsidRPr="00124629" w:rsidRDefault="00EC7098" w:rsidP="00C65CBA">
            <w:pPr>
              <w:spacing w:before="60" w:after="60"/>
              <w:ind w:left="360"/>
              <w:rPr>
                <w:rFonts w:ascii="Arial" w:hAnsi="Arial" w:cs="Arial"/>
                <w:sz w:val="20"/>
                <w:szCs w:val="20"/>
              </w:rPr>
            </w:pPr>
          </w:p>
        </w:tc>
      </w:tr>
    </w:tbl>
    <w:p w:rsidR="00EC7098" w:rsidRDefault="00EC7098" w:rsidP="001870D4">
      <w:pPr>
        <w:spacing w:after="0" w:line="240" w:lineRule="auto"/>
        <w:jc w:val="both"/>
        <w:rPr>
          <w:rFonts w:ascii="Arial" w:hAnsi="Arial" w:cs="Arial"/>
        </w:rPr>
      </w:pPr>
    </w:p>
    <w:p w:rsidR="00816E98" w:rsidRPr="00816E98" w:rsidRDefault="00816E98" w:rsidP="00816E98">
      <w:pPr>
        <w:spacing w:after="0" w:line="240" w:lineRule="auto"/>
        <w:jc w:val="both"/>
        <w:rPr>
          <w:rFonts w:ascii="Arial" w:hAnsi="Arial" w:cs="Arial"/>
        </w:rPr>
      </w:pPr>
      <w:r>
        <w:rPr>
          <w:rFonts w:ascii="Arial" w:hAnsi="Arial" w:cs="Arial"/>
        </w:rPr>
        <w:t>Falls das Unternehmen mehrere Berater/innen einsetzen möchte, müssen d</w:t>
      </w:r>
      <w:r w:rsidRPr="00816E98">
        <w:rPr>
          <w:rFonts w:ascii="Arial" w:hAnsi="Arial" w:cs="Arial"/>
        </w:rPr>
        <w:t>ie nachfolgenden Angaben für jede Einzelperson individuell personenbezogen und nicht</w:t>
      </w:r>
      <w:r w:rsidR="004715E8">
        <w:rPr>
          <w:rFonts w:ascii="Arial" w:hAnsi="Arial" w:cs="Arial"/>
        </w:rPr>
        <w:t xml:space="preserve"> unternehmensbezogen erfolgen!</w:t>
      </w:r>
    </w:p>
    <w:p w:rsidR="00EC7098" w:rsidRDefault="00816E98" w:rsidP="00EC7098">
      <w:pPr>
        <w:spacing w:after="0" w:line="240" w:lineRule="auto"/>
        <w:jc w:val="both"/>
        <w:rPr>
          <w:rFonts w:ascii="Arial" w:hAnsi="Arial" w:cs="Arial"/>
        </w:rPr>
      </w:pPr>
      <w:r w:rsidRPr="00816E98">
        <w:rPr>
          <w:rFonts w:ascii="Arial" w:hAnsi="Arial" w:cs="Arial"/>
        </w:rPr>
        <w:t xml:space="preserve">(Für jede/n weitere/n Berater/in </w:t>
      </w:r>
      <w:r w:rsidR="004715E8">
        <w:rPr>
          <w:rFonts w:ascii="Arial" w:hAnsi="Arial" w:cs="Arial"/>
        </w:rPr>
        <w:t xml:space="preserve">sind </w:t>
      </w:r>
      <w:r w:rsidRPr="00816E98">
        <w:rPr>
          <w:rFonts w:ascii="Arial" w:hAnsi="Arial" w:cs="Arial"/>
        </w:rPr>
        <w:t xml:space="preserve">die erforderlichen Seiten </w:t>
      </w:r>
      <w:r w:rsidR="004715E8">
        <w:rPr>
          <w:rFonts w:ascii="Arial" w:hAnsi="Arial" w:cs="Arial"/>
        </w:rPr>
        <w:t xml:space="preserve">zu </w:t>
      </w:r>
      <w:r w:rsidRPr="00816E98">
        <w:rPr>
          <w:rFonts w:ascii="Arial" w:hAnsi="Arial" w:cs="Arial"/>
        </w:rPr>
        <w:t>kopieren.)</w:t>
      </w:r>
    </w:p>
    <w:p w:rsidR="00816E98" w:rsidRDefault="00816E98" w:rsidP="00EC7098">
      <w:pPr>
        <w:spacing w:after="0" w:line="240" w:lineRule="auto"/>
        <w:jc w:val="both"/>
        <w:rPr>
          <w:rFonts w:ascii="Arial" w:hAnsi="Arial" w:cs="Arial"/>
        </w:rPr>
      </w:pPr>
    </w:p>
    <w:p w:rsidR="00AA14B6" w:rsidRPr="00EC7098" w:rsidRDefault="00AA14B6" w:rsidP="00EC7098">
      <w:pPr>
        <w:spacing w:after="0" w:line="240" w:lineRule="auto"/>
        <w:jc w:val="both"/>
        <w:rPr>
          <w:rFonts w:ascii="Arial" w:hAnsi="Arial" w:cs="Arial"/>
        </w:rPr>
      </w:pPr>
    </w:p>
    <w:p w:rsidR="00EC7098" w:rsidRPr="00BC482E" w:rsidRDefault="00EC7098" w:rsidP="00EC7098">
      <w:pPr>
        <w:pStyle w:val="Listenabsatz"/>
        <w:numPr>
          <w:ilvl w:val="0"/>
          <w:numId w:val="3"/>
        </w:numPr>
        <w:spacing w:after="0" w:line="240" w:lineRule="auto"/>
        <w:jc w:val="both"/>
        <w:rPr>
          <w:rFonts w:ascii="Arial" w:hAnsi="Arial" w:cs="Arial"/>
          <w:b/>
        </w:rPr>
      </w:pPr>
      <w:r w:rsidRPr="00BC482E">
        <w:rPr>
          <w:rFonts w:ascii="Arial" w:hAnsi="Arial" w:cs="Arial"/>
          <w:b/>
        </w:rPr>
        <w:t>Angaben zur Beraterin und zum Berater</w:t>
      </w:r>
    </w:p>
    <w:p w:rsidR="00D137D1" w:rsidRPr="00EC7098" w:rsidRDefault="00D137D1" w:rsidP="00D137D1">
      <w:pPr>
        <w:pStyle w:val="Listenabsatz"/>
        <w:spacing w:after="0" w:line="240" w:lineRule="auto"/>
        <w:ind w:left="360"/>
        <w:jc w:val="both"/>
        <w:rPr>
          <w:rFonts w:ascii="Arial" w:hAnsi="Arial" w:cs="Arial"/>
        </w:rPr>
      </w:pPr>
    </w:p>
    <w:tbl>
      <w:tblPr>
        <w:tblStyle w:val="Tabellenraster"/>
        <w:tblW w:w="9212" w:type="dxa"/>
        <w:tblLook w:val="04A0" w:firstRow="1" w:lastRow="0" w:firstColumn="1" w:lastColumn="0" w:noHBand="0" w:noVBand="1"/>
      </w:tblPr>
      <w:tblGrid>
        <w:gridCol w:w="4606"/>
        <w:gridCol w:w="4606"/>
      </w:tblGrid>
      <w:tr w:rsidR="00EC7098" w:rsidRPr="00EC7098" w:rsidTr="00C65CBA">
        <w:tc>
          <w:tcPr>
            <w:tcW w:w="4606" w:type="dxa"/>
          </w:tcPr>
          <w:p w:rsidR="00EC7098" w:rsidRDefault="00816E98" w:rsidP="00EC7098">
            <w:pPr>
              <w:spacing w:before="60" w:after="60"/>
              <w:ind w:left="360"/>
              <w:rPr>
                <w:rFonts w:ascii="Arial" w:hAnsi="Arial" w:cs="Arial"/>
                <w:sz w:val="20"/>
                <w:szCs w:val="20"/>
              </w:rPr>
            </w:pPr>
            <w:r>
              <w:rPr>
                <w:rFonts w:ascii="Arial" w:hAnsi="Arial" w:cs="Arial"/>
                <w:sz w:val="20"/>
                <w:szCs w:val="20"/>
              </w:rPr>
              <w:t xml:space="preserve">Vorname </w:t>
            </w:r>
            <w:r w:rsidR="00EC7098" w:rsidRPr="00EC7098">
              <w:rPr>
                <w:rFonts w:ascii="Arial" w:hAnsi="Arial" w:cs="Arial"/>
                <w:sz w:val="20"/>
                <w:szCs w:val="20"/>
              </w:rPr>
              <w:t>Nachname</w:t>
            </w:r>
          </w:p>
          <w:p w:rsidR="00816E98" w:rsidRDefault="00816E98" w:rsidP="00EC7098">
            <w:pPr>
              <w:spacing w:before="60" w:after="60"/>
              <w:ind w:left="360"/>
              <w:rPr>
                <w:rFonts w:ascii="Arial" w:hAnsi="Arial" w:cs="Arial"/>
                <w:sz w:val="20"/>
                <w:szCs w:val="20"/>
              </w:rPr>
            </w:pPr>
          </w:p>
          <w:p w:rsidR="00816E98" w:rsidRDefault="00816E98" w:rsidP="00EC7098">
            <w:pPr>
              <w:spacing w:before="60" w:after="60"/>
              <w:ind w:left="360"/>
              <w:rPr>
                <w:rFonts w:ascii="Arial" w:hAnsi="Arial" w:cs="Arial"/>
                <w:sz w:val="20"/>
                <w:szCs w:val="20"/>
              </w:rPr>
            </w:pPr>
          </w:p>
          <w:p w:rsidR="00816E98" w:rsidRPr="00EC7098" w:rsidRDefault="00816E98" w:rsidP="00EC7098">
            <w:pPr>
              <w:spacing w:before="60" w:after="60"/>
              <w:ind w:left="360"/>
              <w:rPr>
                <w:rFonts w:ascii="Arial" w:hAnsi="Arial" w:cs="Arial"/>
                <w:sz w:val="20"/>
                <w:szCs w:val="20"/>
              </w:rPr>
            </w:pPr>
          </w:p>
        </w:tc>
        <w:tc>
          <w:tcPr>
            <w:tcW w:w="4606" w:type="dxa"/>
          </w:tcPr>
          <w:p w:rsidR="00816E98" w:rsidRPr="00EC7098" w:rsidRDefault="00816E98" w:rsidP="00816E98">
            <w:pPr>
              <w:spacing w:before="60" w:after="60"/>
              <w:ind w:left="360"/>
              <w:rPr>
                <w:rFonts w:ascii="Arial" w:hAnsi="Arial" w:cs="Arial"/>
                <w:sz w:val="20"/>
                <w:szCs w:val="20"/>
              </w:rPr>
            </w:pPr>
            <w:r w:rsidRPr="00EC7098">
              <w:rPr>
                <w:rFonts w:ascii="Arial" w:hAnsi="Arial" w:cs="Arial"/>
                <w:sz w:val="20"/>
                <w:szCs w:val="20"/>
              </w:rPr>
              <w:t>Geburtsdatum</w:t>
            </w:r>
          </w:p>
          <w:p w:rsidR="00EC7098" w:rsidRPr="00EC7098" w:rsidRDefault="00EC7098" w:rsidP="00EC7098">
            <w:pPr>
              <w:spacing w:before="60" w:after="60"/>
              <w:ind w:left="360"/>
              <w:rPr>
                <w:rFonts w:ascii="Arial" w:hAnsi="Arial" w:cs="Arial"/>
                <w:sz w:val="20"/>
                <w:szCs w:val="20"/>
              </w:rPr>
            </w:pPr>
          </w:p>
        </w:tc>
      </w:tr>
      <w:tr w:rsidR="0001623F" w:rsidRPr="00EC7098" w:rsidTr="00B25890">
        <w:tc>
          <w:tcPr>
            <w:tcW w:w="9212" w:type="dxa"/>
            <w:gridSpan w:val="2"/>
          </w:tcPr>
          <w:p w:rsidR="0001623F" w:rsidRDefault="0001623F" w:rsidP="00EC7098">
            <w:pPr>
              <w:spacing w:before="60" w:after="60"/>
              <w:ind w:left="360"/>
              <w:rPr>
                <w:rFonts w:ascii="Arial" w:hAnsi="Arial" w:cs="Arial"/>
                <w:sz w:val="20"/>
                <w:szCs w:val="20"/>
              </w:rPr>
            </w:pPr>
            <w:r w:rsidRPr="00EC7098">
              <w:rPr>
                <w:rFonts w:ascii="Arial" w:hAnsi="Arial" w:cs="Arial"/>
                <w:sz w:val="20"/>
                <w:szCs w:val="20"/>
              </w:rPr>
              <w:t>Funktion des Beraters im Unternehmen</w:t>
            </w:r>
          </w:p>
          <w:p w:rsidR="0001623F" w:rsidRDefault="0001623F" w:rsidP="00EC7098">
            <w:pPr>
              <w:spacing w:before="60" w:after="60"/>
              <w:ind w:left="360"/>
              <w:rPr>
                <w:rFonts w:ascii="Arial" w:hAnsi="Arial" w:cs="Arial"/>
                <w:sz w:val="20"/>
                <w:szCs w:val="20"/>
              </w:rPr>
            </w:pPr>
          </w:p>
          <w:p w:rsidR="0001623F" w:rsidRDefault="0001623F" w:rsidP="00EC7098">
            <w:pPr>
              <w:spacing w:before="60" w:after="60"/>
              <w:ind w:left="360"/>
              <w:rPr>
                <w:rFonts w:ascii="Arial" w:hAnsi="Arial" w:cs="Arial"/>
                <w:sz w:val="20"/>
                <w:szCs w:val="20"/>
              </w:rPr>
            </w:pPr>
          </w:p>
          <w:p w:rsidR="0001623F" w:rsidRDefault="0001623F" w:rsidP="00EC7098">
            <w:pPr>
              <w:spacing w:before="60" w:after="60"/>
              <w:ind w:left="360"/>
              <w:rPr>
                <w:rFonts w:ascii="Arial" w:hAnsi="Arial" w:cs="Arial"/>
                <w:sz w:val="20"/>
                <w:szCs w:val="20"/>
              </w:rPr>
            </w:pPr>
          </w:p>
          <w:p w:rsidR="0001623F" w:rsidRPr="00EC7098" w:rsidRDefault="0001623F" w:rsidP="00EC7098">
            <w:pPr>
              <w:spacing w:before="60" w:after="60"/>
              <w:ind w:left="360"/>
              <w:rPr>
                <w:rFonts w:ascii="Arial" w:hAnsi="Arial" w:cs="Arial"/>
                <w:sz w:val="20"/>
                <w:szCs w:val="20"/>
              </w:rPr>
            </w:pPr>
          </w:p>
          <w:p w:rsidR="0001623F" w:rsidRPr="00EC7098" w:rsidRDefault="0001623F" w:rsidP="00EC7098">
            <w:pPr>
              <w:spacing w:before="60" w:after="60"/>
              <w:ind w:left="360"/>
              <w:rPr>
                <w:rFonts w:ascii="Arial" w:hAnsi="Arial" w:cs="Arial"/>
                <w:sz w:val="20"/>
                <w:szCs w:val="20"/>
              </w:rPr>
            </w:pPr>
          </w:p>
        </w:tc>
      </w:tr>
    </w:tbl>
    <w:p w:rsidR="00D137D1" w:rsidRPr="00AA14B6" w:rsidRDefault="00D137D1" w:rsidP="00D137D1">
      <w:pPr>
        <w:autoSpaceDE w:val="0"/>
        <w:autoSpaceDN w:val="0"/>
        <w:adjustRightInd w:val="0"/>
        <w:spacing w:after="0" w:line="240" w:lineRule="auto"/>
        <w:rPr>
          <w:rFonts w:ascii="Arial" w:hAnsi="Arial" w:cs="Arial"/>
          <w:b/>
          <w:bCs/>
          <w:color w:val="000000" w:themeColor="text1"/>
          <w:sz w:val="20"/>
          <w:szCs w:val="20"/>
        </w:rPr>
      </w:pPr>
    </w:p>
    <w:p w:rsidR="00AA14B6" w:rsidRDefault="00AA14B6">
      <w:r>
        <w:br w:type="page"/>
      </w:r>
    </w:p>
    <w:tbl>
      <w:tblPr>
        <w:tblStyle w:val="Tabellenraster"/>
        <w:tblW w:w="9180" w:type="dxa"/>
        <w:tblBorders>
          <w:insideH w:val="single" w:sz="6" w:space="0" w:color="auto"/>
          <w:insideV w:val="single" w:sz="6" w:space="0" w:color="auto"/>
        </w:tblBorders>
        <w:tblLook w:val="04A0" w:firstRow="1" w:lastRow="0" w:firstColumn="1" w:lastColumn="0" w:noHBand="0" w:noVBand="1"/>
      </w:tblPr>
      <w:tblGrid>
        <w:gridCol w:w="8046"/>
        <w:gridCol w:w="1134"/>
      </w:tblGrid>
      <w:tr w:rsidR="00613F79" w:rsidRPr="00D137D1" w:rsidTr="00AA14B6">
        <w:tc>
          <w:tcPr>
            <w:tcW w:w="8046" w:type="dxa"/>
          </w:tcPr>
          <w:p w:rsidR="00613F79" w:rsidRPr="00AA14B6" w:rsidRDefault="00613F79" w:rsidP="00D137D1">
            <w:pPr>
              <w:ind w:left="1080"/>
              <w:rPr>
                <w:rFonts w:ascii="Arial" w:eastAsia="Times New Roman" w:hAnsi="Arial" w:cs="Arial"/>
                <w:b/>
                <w:color w:val="000000" w:themeColor="text1"/>
                <w:sz w:val="24"/>
                <w:szCs w:val="24"/>
                <w:lang w:eastAsia="de-DE"/>
              </w:rPr>
            </w:pPr>
          </w:p>
          <w:p w:rsidR="00613F79" w:rsidRPr="00D137D1" w:rsidRDefault="00613F79" w:rsidP="00D137D1">
            <w:pPr>
              <w:pStyle w:val="Listenabsatz"/>
              <w:numPr>
                <w:ilvl w:val="0"/>
                <w:numId w:val="3"/>
              </w:numPr>
              <w:jc w:val="both"/>
              <w:rPr>
                <w:rFonts w:ascii="Arial" w:eastAsia="Times New Roman" w:hAnsi="Arial" w:cs="Arial"/>
                <w:b/>
                <w:color w:val="1F497D" w:themeColor="text2"/>
                <w:sz w:val="24"/>
                <w:szCs w:val="24"/>
                <w:lang w:eastAsia="de-DE"/>
              </w:rPr>
            </w:pPr>
            <w:r w:rsidRPr="00D137D1">
              <w:rPr>
                <w:rFonts w:ascii="Arial" w:hAnsi="Arial" w:cs="Arial"/>
                <w:b/>
              </w:rPr>
              <w:t>Branchen</w:t>
            </w:r>
            <w:r w:rsidR="00816E98">
              <w:rPr>
                <w:rFonts w:ascii="Arial" w:hAnsi="Arial" w:cs="Arial"/>
                <w:b/>
              </w:rPr>
              <w:t>kern</w:t>
            </w:r>
            <w:r w:rsidRPr="00D137D1">
              <w:rPr>
                <w:rFonts w:ascii="Arial" w:hAnsi="Arial" w:cs="Arial"/>
                <w:b/>
              </w:rPr>
              <w:t>kompetenzen</w:t>
            </w:r>
          </w:p>
        </w:tc>
        <w:tc>
          <w:tcPr>
            <w:tcW w:w="1134" w:type="dxa"/>
          </w:tcPr>
          <w:p w:rsidR="00613F79" w:rsidRPr="00D137D1" w:rsidRDefault="00613F79" w:rsidP="00D137D1">
            <w:pPr>
              <w:spacing w:before="120" w:after="100" w:afterAutospacing="1"/>
              <w:jc w:val="center"/>
              <w:rPr>
                <w:rFonts w:ascii="Arial" w:eastAsia="Times New Roman" w:hAnsi="Arial" w:cs="Arial"/>
                <w:sz w:val="16"/>
                <w:szCs w:val="16"/>
                <w:lang w:eastAsia="de-DE"/>
              </w:rPr>
            </w:pPr>
            <w:r w:rsidRPr="00D137D1">
              <w:rPr>
                <w:rFonts w:ascii="Arial" w:eastAsia="Times New Roman" w:hAnsi="Arial" w:cs="Arial"/>
                <w:sz w:val="16"/>
                <w:szCs w:val="16"/>
                <w:lang w:eastAsia="de-DE"/>
              </w:rPr>
              <w:t>Kern- Kompetenz</w:t>
            </w:r>
            <w:r w:rsidRPr="00D137D1">
              <w:rPr>
                <w:rFonts w:ascii="Arial" w:eastAsia="Times New Roman" w:hAnsi="Arial" w:cs="Arial"/>
                <w:sz w:val="16"/>
                <w:szCs w:val="16"/>
                <w:lang w:eastAsia="de-DE"/>
              </w:rPr>
              <w:br/>
            </w:r>
            <w:r w:rsidRPr="00613F79">
              <w:rPr>
                <w:rFonts w:ascii="Arial" w:eastAsia="Times New Roman" w:hAnsi="Arial" w:cs="Arial"/>
                <w:b/>
                <w:sz w:val="16"/>
                <w:szCs w:val="16"/>
                <w:lang w:eastAsia="de-DE"/>
              </w:rPr>
              <w:t>(maximal 3</w:t>
            </w:r>
            <w:r w:rsidRPr="00613F79">
              <w:rPr>
                <w:rFonts w:ascii="Arial" w:eastAsia="Times New Roman" w:hAnsi="Arial" w:cs="Arial"/>
                <w:b/>
                <w:sz w:val="16"/>
                <w:szCs w:val="16"/>
                <w:lang w:eastAsia="de-DE"/>
              </w:rPr>
              <w:br/>
              <w:t>ankreuzen)</w:t>
            </w:r>
          </w:p>
        </w:tc>
      </w:tr>
      <w:tr w:rsidR="00613F79" w:rsidRPr="00D137D1" w:rsidTr="00AA14B6">
        <w:tc>
          <w:tcPr>
            <w:tcW w:w="8046" w:type="dxa"/>
          </w:tcPr>
          <w:p w:rsidR="00613F79" w:rsidRPr="00E635FC" w:rsidRDefault="00613F79" w:rsidP="00613F79">
            <w:pPr>
              <w:tabs>
                <w:tab w:val="left" w:pos="426"/>
              </w:tabs>
              <w:contextualSpacing/>
              <w:mirrorIndents/>
              <w:jc w:val="both"/>
              <w:rPr>
                <w:rFonts w:ascii="Arial" w:eastAsia="Arial" w:hAnsi="Arial" w:cs="Arial"/>
                <w:lang w:eastAsia="de-DE"/>
              </w:rPr>
            </w:pPr>
            <w:r w:rsidRPr="00E635FC">
              <w:rPr>
                <w:rFonts w:ascii="Arial" w:eastAsia="Arial" w:hAnsi="Arial" w:cs="Arial"/>
                <w:lang w:eastAsia="de-DE"/>
              </w:rPr>
              <w:t xml:space="preserve">stationärer </w:t>
            </w:r>
            <w:r>
              <w:rPr>
                <w:rFonts w:ascii="Arial" w:eastAsia="Arial" w:hAnsi="Arial" w:cs="Arial"/>
                <w:lang w:eastAsia="de-DE"/>
              </w:rPr>
              <w:t>Einzelhandel und Reisegewerbe</w:t>
            </w:r>
          </w:p>
        </w:tc>
        <w:tc>
          <w:tcPr>
            <w:tcW w:w="1134" w:type="dxa"/>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Pr>
          <w:p w:rsidR="00613F79" w:rsidRPr="00D137D1" w:rsidRDefault="00613F79" w:rsidP="00C65CBA">
            <w:pPr>
              <w:spacing w:before="60" w:after="60"/>
              <w:rPr>
                <w:rFonts w:ascii="Arial" w:eastAsia="Arial" w:hAnsi="Arial" w:cs="Arial"/>
                <w:lang w:eastAsia="de-DE"/>
              </w:rPr>
            </w:pPr>
            <w:r w:rsidRPr="00E635FC">
              <w:rPr>
                <w:rFonts w:ascii="Arial" w:eastAsia="Arial" w:hAnsi="Arial" w:cs="Arial"/>
                <w:lang w:eastAsia="de-DE"/>
              </w:rPr>
              <w:t>Gastronomie und Beherbergung</w:t>
            </w:r>
          </w:p>
        </w:tc>
        <w:tc>
          <w:tcPr>
            <w:tcW w:w="1134" w:type="dxa"/>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Pr>
          <w:p w:rsidR="00613F79" w:rsidRPr="00E635FC" w:rsidRDefault="00613F79" w:rsidP="00C65CBA">
            <w:pPr>
              <w:tabs>
                <w:tab w:val="left" w:pos="426"/>
              </w:tabs>
              <w:contextualSpacing/>
              <w:mirrorIndents/>
              <w:jc w:val="both"/>
              <w:rPr>
                <w:rFonts w:ascii="Arial" w:eastAsia="Arial" w:hAnsi="Arial" w:cs="Arial"/>
                <w:lang w:eastAsia="de-DE"/>
              </w:rPr>
            </w:pPr>
            <w:r w:rsidRPr="00E635FC">
              <w:rPr>
                <w:rFonts w:ascii="Arial" w:eastAsia="Arial" w:hAnsi="Arial" w:cs="Arial"/>
                <w:lang w:eastAsia="de-DE"/>
              </w:rPr>
              <w:t>Medien, Informations- und Kommunikationstechnik</w:t>
            </w:r>
          </w:p>
          <w:p w:rsidR="00613F79" w:rsidRDefault="00613F79" w:rsidP="00D137D1">
            <w:pPr>
              <w:pStyle w:val="Listenabsatz"/>
              <w:numPr>
                <w:ilvl w:val="0"/>
                <w:numId w:val="5"/>
              </w:numPr>
              <w:tabs>
                <w:tab w:val="left" w:pos="1418"/>
              </w:tabs>
              <w:ind w:right="992"/>
              <w:mirrorIndents/>
              <w:rPr>
                <w:rFonts w:ascii="Arial" w:eastAsia="Arial" w:hAnsi="Arial" w:cs="Arial"/>
                <w:lang w:eastAsia="de-DE"/>
              </w:rPr>
            </w:pPr>
            <w:r w:rsidRPr="00E635FC">
              <w:rPr>
                <w:rFonts w:ascii="Arial" w:eastAsia="Arial" w:hAnsi="Arial" w:cs="Arial"/>
                <w:lang w:eastAsia="de-DE"/>
              </w:rPr>
              <w:t>insbesondere Onlinehandel sowie internetbasierende Gründungsvorhaben</w:t>
            </w:r>
          </w:p>
          <w:p w:rsidR="00613F79" w:rsidRPr="00E635FC" w:rsidRDefault="00613F79" w:rsidP="00C65CBA">
            <w:pPr>
              <w:pStyle w:val="Listenabsatz"/>
              <w:tabs>
                <w:tab w:val="left" w:pos="1418"/>
              </w:tabs>
              <w:ind w:left="1080" w:right="992"/>
              <w:mirrorIndents/>
              <w:rPr>
                <w:rFonts w:ascii="Arial" w:eastAsia="Arial" w:hAnsi="Arial" w:cs="Arial"/>
                <w:lang w:eastAsia="de-DE"/>
              </w:rPr>
            </w:pPr>
          </w:p>
        </w:tc>
        <w:tc>
          <w:tcPr>
            <w:tcW w:w="1134" w:type="dxa"/>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Pr>
          <w:p w:rsidR="00613F79" w:rsidRPr="00E635FC" w:rsidRDefault="00613F79" w:rsidP="00C65CBA">
            <w:pPr>
              <w:tabs>
                <w:tab w:val="left" w:pos="426"/>
              </w:tabs>
              <w:contextualSpacing/>
              <w:mirrorIndents/>
              <w:jc w:val="both"/>
              <w:rPr>
                <w:rFonts w:ascii="Arial" w:eastAsia="Arial" w:hAnsi="Arial" w:cs="Arial"/>
                <w:lang w:eastAsia="de-DE"/>
              </w:rPr>
            </w:pPr>
            <w:r w:rsidRPr="00E635FC">
              <w:rPr>
                <w:rFonts w:ascii="Arial" w:eastAsia="Arial" w:hAnsi="Arial" w:cs="Arial"/>
                <w:lang w:eastAsia="de-DE"/>
              </w:rPr>
              <w:t>Gesundheitswirtschaft, Reha und Prävention</w:t>
            </w:r>
          </w:p>
          <w:p w:rsidR="00613F79" w:rsidRPr="00E635FC" w:rsidRDefault="00613F79" w:rsidP="00D137D1">
            <w:pPr>
              <w:pStyle w:val="Listenabsatz"/>
              <w:numPr>
                <w:ilvl w:val="0"/>
                <w:numId w:val="5"/>
              </w:numPr>
              <w:tabs>
                <w:tab w:val="left" w:pos="1418"/>
              </w:tabs>
              <w:ind w:right="992"/>
              <w:mirrorIndents/>
              <w:rPr>
                <w:rFonts w:ascii="Arial" w:eastAsia="Arial" w:hAnsi="Arial" w:cs="Arial"/>
                <w:lang w:eastAsia="de-DE"/>
              </w:rPr>
            </w:pPr>
            <w:r w:rsidRPr="00E635FC">
              <w:rPr>
                <w:rFonts w:ascii="Arial" w:eastAsia="Arial" w:hAnsi="Arial" w:cs="Arial"/>
                <w:lang w:eastAsia="de-DE"/>
              </w:rPr>
              <w:t>insbesondere Heilpraktiker, Physiotherapie, Ergotherapie, Arztpraxisgründungen, Logopädie, Orthopädie</w:t>
            </w:r>
          </w:p>
          <w:p w:rsidR="00613F79" w:rsidRPr="00124629" w:rsidRDefault="00613F79" w:rsidP="00C65CBA">
            <w:pPr>
              <w:spacing w:before="60" w:after="60"/>
              <w:ind w:left="360"/>
              <w:rPr>
                <w:rFonts w:ascii="Arial" w:hAnsi="Arial" w:cs="Arial"/>
                <w:sz w:val="20"/>
                <w:szCs w:val="20"/>
              </w:rPr>
            </w:pPr>
          </w:p>
        </w:tc>
        <w:tc>
          <w:tcPr>
            <w:tcW w:w="1134" w:type="dxa"/>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Pr>
          <w:p w:rsidR="00613F79" w:rsidRPr="00E635FC" w:rsidRDefault="00613F79" w:rsidP="00C65CBA">
            <w:pPr>
              <w:tabs>
                <w:tab w:val="left" w:pos="426"/>
              </w:tabs>
              <w:contextualSpacing/>
              <w:mirrorIndents/>
              <w:jc w:val="both"/>
              <w:rPr>
                <w:rFonts w:ascii="Arial" w:eastAsia="Arial" w:hAnsi="Arial" w:cs="Arial"/>
                <w:lang w:eastAsia="de-DE"/>
              </w:rPr>
            </w:pPr>
            <w:r w:rsidRPr="00E635FC">
              <w:rPr>
                <w:rFonts w:ascii="Arial" w:eastAsia="Arial" w:hAnsi="Arial" w:cs="Arial"/>
                <w:lang w:eastAsia="de-DE"/>
              </w:rPr>
              <w:t>Beratung / Bildung / Coaching</w:t>
            </w:r>
          </w:p>
          <w:p w:rsidR="00613F79" w:rsidRPr="00E635FC" w:rsidRDefault="00613F79" w:rsidP="00D137D1">
            <w:pPr>
              <w:pStyle w:val="Listenabsatz"/>
              <w:numPr>
                <w:ilvl w:val="0"/>
                <w:numId w:val="5"/>
              </w:numPr>
              <w:tabs>
                <w:tab w:val="left" w:pos="1418"/>
              </w:tabs>
              <w:ind w:right="992"/>
              <w:mirrorIndents/>
              <w:rPr>
                <w:rFonts w:ascii="Arial" w:eastAsia="Arial" w:hAnsi="Arial" w:cs="Arial"/>
                <w:lang w:eastAsia="de-DE"/>
              </w:rPr>
            </w:pPr>
            <w:r w:rsidRPr="00E635FC">
              <w:rPr>
                <w:rFonts w:ascii="Arial" w:eastAsia="Arial" w:hAnsi="Arial" w:cs="Arial"/>
                <w:lang w:eastAsia="de-DE"/>
              </w:rPr>
              <w:t xml:space="preserve">diverse Formen von Beratungs-, Trainings- und </w:t>
            </w:r>
            <w:proofErr w:type="spellStart"/>
            <w:r w:rsidRPr="00E635FC">
              <w:rPr>
                <w:rFonts w:ascii="Arial" w:eastAsia="Arial" w:hAnsi="Arial" w:cs="Arial"/>
                <w:lang w:eastAsia="de-DE"/>
              </w:rPr>
              <w:t>Coachingangeboten</w:t>
            </w:r>
            <w:proofErr w:type="spellEnd"/>
            <w:r w:rsidRPr="00E635FC">
              <w:rPr>
                <w:rFonts w:ascii="Arial" w:eastAsia="Arial" w:hAnsi="Arial" w:cs="Arial"/>
                <w:lang w:eastAsia="de-DE"/>
              </w:rPr>
              <w:t xml:space="preserve">, diverse Formen von Aus- </w:t>
            </w:r>
            <w:r>
              <w:rPr>
                <w:rFonts w:ascii="Arial" w:eastAsia="Arial" w:hAnsi="Arial" w:cs="Arial"/>
                <w:lang w:eastAsia="de-DE"/>
              </w:rPr>
              <w:t>u</w:t>
            </w:r>
            <w:r w:rsidRPr="00E635FC">
              <w:rPr>
                <w:rFonts w:ascii="Arial" w:eastAsia="Arial" w:hAnsi="Arial" w:cs="Arial"/>
                <w:lang w:eastAsia="de-DE"/>
              </w:rPr>
              <w:t>nd Weiterbildungsangeboten, Stadt- und Reiseführungen</w:t>
            </w:r>
          </w:p>
          <w:p w:rsidR="00613F79" w:rsidRPr="00124629" w:rsidRDefault="00613F79" w:rsidP="00C65CBA">
            <w:pPr>
              <w:spacing w:before="60" w:after="60"/>
              <w:ind w:left="360"/>
              <w:rPr>
                <w:rFonts w:ascii="Arial" w:hAnsi="Arial" w:cs="Arial"/>
                <w:sz w:val="20"/>
                <w:szCs w:val="20"/>
              </w:rPr>
            </w:pPr>
          </w:p>
        </w:tc>
        <w:tc>
          <w:tcPr>
            <w:tcW w:w="1134" w:type="dxa"/>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Pr>
          <w:p w:rsidR="00613F79" w:rsidRPr="00E635FC" w:rsidRDefault="00613F79" w:rsidP="00D137D1">
            <w:pPr>
              <w:tabs>
                <w:tab w:val="left" w:pos="426"/>
              </w:tabs>
              <w:contextualSpacing/>
              <w:mirrorIndents/>
              <w:jc w:val="both"/>
              <w:rPr>
                <w:rFonts w:ascii="Arial" w:eastAsia="Arial" w:hAnsi="Arial" w:cs="Arial"/>
                <w:lang w:eastAsia="de-DE"/>
              </w:rPr>
            </w:pPr>
            <w:r w:rsidRPr="00E635FC">
              <w:rPr>
                <w:rFonts w:ascii="Arial" w:eastAsia="Arial" w:hAnsi="Arial" w:cs="Arial"/>
                <w:lang w:eastAsia="de-DE"/>
              </w:rPr>
              <w:t xml:space="preserve">Kreativwirtschaft </w:t>
            </w:r>
          </w:p>
          <w:p w:rsidR="00613F79" w:rsidRPr="00E635FC" w:rsidRDefault="00613F79" w:rsidP="00D137D1">
            <w:pPr>
              <w:pStyle w:val="Listenabsatz"/>
              <w:numPr>
                <w:ilvl w:val="0"/>
                <w:numId w:val="5"/>
              </w:numPr>
              <w:tabs>
                <w:tab w:val="left" w:pos="1418"/>
              </w:tabs>
              <w:ind w:right="992"/>
              <w:mirrorIndents/>
              <w:rPr>
                <w:rFonts w:ascii="Arial" w:eastAsia="Arial" w:hAnsi="Arial" w:cs="Arial"/>
                <w:lang w:eastAsia="de-DE"/>
              </w:rPr>
            </w:pPr>
            <w:r w:rsidRPr="00E635FC">
              <w:rPr>
                <w:rFonts w:ascii="Arial" w:eastAsia="Arial" w:hAnsi="Arial" w:cs="Arial"/>
                <w:lang w:eastAsia="de-DE"/>
              </w:rPr>
              <w:t>Kunst- und Kulturschaffende, publizistische Vorhaben, Kunsthandwerk</w:t>
            </w:r>
          </w:p>
          <w:p w:rsidR="00613F79" w:rsidRPr="00D137D1" w:rsidRDefault="00613F79" w:rsidP="00D137D1">
            <w:pPr>
              <w:spacing w:before="60" w:after="60"/>
              <w:ind w:left="360"/>
              <w:rPr>
                <w:rFonts w:ascii="Arial" w:hAnsi="Arial" w:cs="Arial"/>
                <w:sz w:val="20"/>
                <w:szCs w:val="20"/>
              </w:rPr>
            </w:pPr>
          </w:p>
        </w:tc>
        <w:tc>
          <w:tcPr>
            <w:tcW w:w="1134" w:type="dxa"/>
          </w:tcPr>
          <w:p w:rsidR="00613F79" w:rsidRPr="00D137D1" w:rsidRDefault="00613F79" w:rsidP="00C65CBA">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Pr>
          <w:p w:rsidR="00613F79" w:rsidRPr="00E635FC" w:rsidRDefault="00613F79" w:rsidP="00D137D1">
            <w:pPr>
              <w:tabs>
                <w:tab w:val="left" w:pos="426"/>
              </w:tabs>
              <w:contextualSpacing/>
              <w:mirrorIndents/>
              <w:jc w:val="both"/>
              <w:rPr>
                <w:rFonts w:ascii="Arial" w:eastAsia="Arial" w:hAnsi="Arial" w:cs="Arial"/>
                <w:lang w:eastAsia="de-DE"/>
              </w:rPr>
            </w:pPr>
            <w:r w:rsidRPr="00E635FC">
              <w:rPr>
                <w:rFonts w:ascii="Arial" w:eastAsia="Arial" w:hAnsi="Arial" w:cs="Arial"/>
                <w:lang w:eastAsia="de-DE"/>
              </w:rPr>
              <w:t>Finanzwirtschaft</w:t>
            </w:r>
          </w:p>
          <w:p w:rsidR="00613F79" w:rsidRPr="00E635FC" w:rsidRDefault="00613F79" w:rsidP="00D137D1">
            <w:pPr>
              <w:pStyle w:val="Listenabsatz"/>
              <w:numPr>
                <w:ilvl w:val="0"/>
                <w:numId w:val="5"/>
              </w:numPr>
              <w:tabs>
                <w:tab w:val="left" w:pos="1418"/>
              </w:tabs>
              <w:ind w:right="992"/>
              <w:mirrorIndents/>
              <w:rPr>
                <w:rFonts w:ascii="Arial" w:eastAsia="Arial" w:hAnsi="Arial" w:cs="Arial"/>
                <w:lang w:eastAsia="de-DE"/>
              </w:rPr>
            </w:pPr>
            <w:r w:rsidRPr="00E635FC">
              <w:rPr>
                <w:rFonts w:ascii="Arial" w:eastAsia="Arial" w:hAnsi="Arial" w:cs="Arial"/>
                <w:lang w:eastAsia="de-DE"/>
              </w:rPr>
              <w:t>Versicherungsvermittlung und –</w:t>
            </w:r>
            <w:proofErr w:type="spellStart"/>
            <w:r w:rsidRPr="00E635FC">
              <w:rPr>
                <w:rFonts w:ascii="Arial" w:eastAsia="Arial" w:hAnsi="Arial" w:cs="Arial"/>
                <w:lang w:eastAsia="de-DE"/>
              </w:rPr>
              <w:t>vertretung</w:t>
            </w:r>
            <w:proofErr w:type="spellEnd"/>
            <w:r w:rsidRPr="00E635FC">
              <w:rPr>
                <w:rFonts w:ascii="Arial" w:eastAsia="Arial" w:hAnsi="Arial" w:cs="Arial"/>
                <w:lang w:eastAsia="de-DE"/>
              </w:rPr>
              <w:t>, Finanzdienstleistungen</w:t>
            </w:r>
          </w:p>
          <w:p w:rsidR="00613F79" w:rsidRPr="00D137D1" w:rsidRDefault="00613F79" w:rsidP="00D137D1">
            <w:pPr>
              <w:spacing w:before="60" w:after="60"/>
              <w:ind w:left="360"/>
              <w:rPr>
                <w:rFonts w:ascii="Arial" w:hAnsi="Arial" w:cs="Arial"/>
                <w:sz w:val="20"/>
                <w:szCs w:val="20"/>
              </w:rPr>
            </w:pPr>
          </w:p>
        </w:tc>
        <w:tc>
          <w:tcPr>
            <w:tcW w:w="1134" w:type="dxa"/>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Borders>
              <w:bottom w:val="single" w:sz="6" w:space="0" w:color="auto"/>
            </w:tcBorders>
          </w:tcPr>
          <w:p w:rsidR="00613F79" w:rsidRPr="00D137D1" w:rsidRDefault="00613F79" w:rsidP="00D137D1">
            <w:pPr>
              <w:tabs>
                <w:tab w:val="left" w:pos="426"/>
              </w:tabs>
              <w:contextualSpacing/>
              <w:mirrorIndents/>
              <w:jc w:val="both"/>
              <w:rPr>
                <w:rFonts w:ascii="Arial" w:hAnsi="Arial" w:cs="Arial"/>
                <w:sz w:val="20"/>
                <w:szCs w:val="20"/>
              </w:rPr>
            </w:pPr>
            <w:r w:rsidRPr="00D137D1">
              <w:rPr>
                <w:rFonts w:ascii="Arial" w:eastAsia="Arial" w:hAnsi="Arial" w:cs="Arial"/>
                <w:lang w:eastAsia="de-DE"/>
              </w:rPr>
              <w:t>Handwerk und produzierendes Gewerbe</w:t>
            </w:r>
          </w:p>
        </w:tc>
        <w:tc>
          <w:tcPr>
            <w:tcW w:w="1134" w:type="dxa"/>
            <w:tcBorders>
              <w:bottom w:val="single" w:sz="6" w:space="0" w:color="auto"/>
            </w:tcBorders>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Borders>
              <w:top w:val="single" w:sz="6" w:space="0" w:color="auto"/>
              <w:left w:val="single" w:sz="6" w:space="0" w:color="auto"/>
              <w:bottom w:val="single" w:sz="6" w:space="0" w:color="auto"/>
              <w:right w:val="single" w:sz="6" w:space="0" w:color="auto"/>
            </w:tcBorders>
          </w:tcPr>
          <w:p w:rsidR="00613F79" w:rsidRPr="00D137D1" w:rsidRDefault="00613F79" w:rsidP="00D137D1">
            <w:pPr>
              <w:tabs>
                <w:tab w:val="left" w:pos="426"/>
              </w:tabs>
              <w:contextualSpacing/>
              <w:mirrorIndents/>
              <w:jc w:val="both"/>
              <w:rPr>
                <w:rFonts w:ascii="Arial" w:eastAsia="Arial" w:hAnsi="Arial" w:cs="Arial"/>
                <w:lang w:eastAsia="de-DE"/>
              </w:rPr>
            </w:pPr>
            <w:r w:rsidRPr="00E635FC">
              <w:rPr>
                <w:rFonts w:ascii="Arial" w:eastAsia="Arial" w:hAnsi="Arial" w:cs="Arial"/>
                <w:lang w:eastAsia="de-DE"/>
              </w:rPr>
              <w:t>Planungs- und Ingenieurbüros</w:t>
            </w:r>
          </w:p>
        </w:tc>
        <w:tc>
          <w:tcPr>
            <w:tcW w:w="1134" w:type="dxa"/>
            <w:tcBorders>
              <w:top w:val="single" w:sz="6" w:space="0" w:color="auto"/>
              <w:left w:val="single" w:sz="6" w:space="0" w:color="auto"/>
              <w:bottom w:val="single" w:sz="6" w:space="0" w:color="auto"/>
              <w:right w:val="single" w:sz="6" w:space="0" w:color="auto"/>
            </w:tcBorders>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AA14B6" w:rsidRPr="00D137D1" w:rsidTr="00AA14B6">
        <w:tc>
          <w:tcPr>
            <w:tcW w:w="8046" w:type="dxa"/>
            <w:tcBorders>
              <w:top w:val="single" w:sz="6" w:space="0" w:color="auto"/>
              <w:left w:val="nil"/>
              <w:bottom w:val="nil"/>
              <w:right w:val="nil"/>
            </w:tcBorders>
          </w:tcPr>
          <w:p w:rsidR="00AA14B6" w:rsidRDefault="00AA14B6" w:rsidP="00D137D1">
            <w:pPr>
              <w:pStyle w:val="Listenabsatz"/>
              <w:ind w:left="360"/>
              <w:jc w:val="both"/>
              <w:rPr>
                <w:rFonts w:ascii="Arial" w:eastAsia="Times New Roman" w:hAnsi="Arial" w:cs="Arial"/>
                <w:b/>
                <w:color w:val="1F497D" w:themeColor="text2"/>
                <w:sz w:val="24"/>
                <w:szCs w:val="24"/>
                <w:lang w:eastAsia="de-DE"/>
              </w:rPr>
            </w:pPr>
          </w:p>
        </w:tc>
        <w:tc>
          <w:tcPr>
            <w:tcW w:w="1134" w:type="dxa"/>
            <w:tcBorders>
              <w:top w:val="single" w:sz="6" w:space="0" w:color="auto"/>
              <w:left w:val="nil"/>
              <w:bottom w:val="single" w:sz="6" w:space="0" w:color="auto"/>
              <w:right w:val="nil"/>
            </w:tcBorders>
          </w:tcPr>
          <w:p w:rsidR="00AA14B6" w:rsidRPr="00D137D1" w:rsidRDefault="00AA14B6" w:rsidP="00D137D1">
            <w:pPr>
              <w:spacing w:before="120" w:after="120"/>
              <w:jc w:val="center"/>
              <w:rPr>
                <w:rFonts w:ascii="Arial" w:eastAsia="Times New Roman" w:hAnsi="Arial" w:cs="Arial"/>
                <w:sz w:val="16"/>
                <w:szCs w:val="16"/>
                <w:lang w:eastAsia="de-DE"/>
              </w:rPr>
            </w:pPr>
          </w:p>
        </w:tc>
      </w:tr>
      <w:tr w:rsidR="00613F79" w:rsidRPr="00D137D1" w:rsidTr="00AA14B6">
        <w:tc>
          <w:tcPr>
            <w:tcW w:w="8046" w:type="dxa"/>
            <w:tcBorders>
              <w:top w:val="nil"/>
            </w:tcBorders>
          </w:tcPr>
          <w:p w:rsidR="00613F79" w:rsidRDefault="00613F79" w:rsidP="00D137D1">
            <w:pPr>
              <w:pStyle w:val="Listenabsatz"/>
              <w:ind w:left="360"/>
              <w:jc w:val="both"/>
              <w:rPr>
                <w:rFonts w:ascii="Arial" w:eastAsia="Times New Roman" w:hAnsi="Arial" w:cs="Arial"/>
                <w:b/>
                <w:color w:val="1F497D" w:themeColor="text2"/>
                <w:sz w:val="24"/>
                <w:szCs w:val="24"/>
                <w:lang w:eastAsia="de-DE"/>
              </w:rPr>
            </w:pPr>
          </w:p>
          <w:p w:rsidR="00AA14B6" w:rsidRPr="00D137D1" w:rsidRDefault="00AA14B6" w:rsidP="00D137D1">
            <w:pPr>
              <w:pStyle w:val="Listenabsatz"/>
              <w:ind w:left="360"/>
              <w:jc w:val="both"/>
              <w:rPr>
                <w:rFonts w:ascii="Arial" w:eastAsia="Times New Roman" w:hAnsi="Arial" w:cs="Arial"/>
                <w:b/>
                <w:color w:val="1F497D" w:themeColor="text2"/>
                <w:sz w:val="24"/>
                <w:szCs w:val="24"/>
                <w:lang w:eastAsia="de-DE"/>
              </w:rPr>
            </w:pPr>
          </w:p>
          <w:p w:rsidR="00613F79" w:rsidRPr="00D137D1" w:rsidRDefault="00613F79" w:rsidP="0001623F">
            <w:pPr>
              <w:pStyle w:val="Listenabsatz"/>
              <w:numPr>
                <w:ilvl w:val="0"/>
                <w:numId w:val="3"/>
              </w:numPr>
              <w:rPr>
                <w:rFonts w:ascii="Arial" w:eastAsia="Times New Roman" w:hAnsi="Arial" w:cs="Arial"/>
                <w:b/>
                <w:color w:val="1F497D" w:themeColor="text2"/>
                <w:sz w:val="24"/>
                <w:szCs w:val="24"/>
                <w:lang w:eastAsia="de-DE"/>
              </w:rPr>
            </w:pPr>
            <w:r w:rsidRPr="00D137D1">
              <w:rPr>
                <w:rFonts w:ascii="Arial" w:hAnsi="Arial" w:cs="Arial"/>
                <w:b/>
              </w:rPr>
              <w:t>Fachlich-inhaltliche K</w:t>
            </w:r>
            <w:r w:rsidR="0001623F">
              <w:rPr>
                <w:rFonts w:ascii="Arial" w:hAnsi="Arial" w:cs="Arial"/>
                <w:b/>
              </w:rPr>
              <w:t>ernkom</w:t>
            </w:r>
            <w:r w:rsidRPr="00D137D1">
              <w:rPr>
                <w:rFonts w:ascii="Arial" w:hAnsi="Arial" w:cs="Arial"/>
                <w:b/>
              </w:rPr>
              <w:t xml:space="preserve">petenzfelder für die </w:t>
            </w:r>
            <w:proofErr w:type="spellStart"/>
            <w:r w:rsidRPr="00D137D1">
              <w:rPr>
                <w:rFonts w:ascii="Arial" w:hAnsi="Arial" w:cs="Arial"/>
                <w:b/>
              </w:rPr>
              <w:t>Gründungs</w:t>
            </w:r>
            <w:r>
              <w:rPr>
                <w:rFonts w:ascii="Arial" w:hAnsi="Arial" w:cs="Arial"/>
                <w:b/>
              </w:rPr>
              <w:softHyphen/>
            </w:r>
            <w:r w:rsidRPr="00D137D1">
              <w:rPr>
                <w:rFonts w:ascii="Arial" w:hAnsi="Arial" w:cs="Arial"/>
                <w:b/>
              </w:rPr>
              <w:t>beratung</w:t>
            </w:r>
            <w:proofErr w:type="spellEnd"/>
          </w:p>
        </w:tc>
        <w:tc>
          <w:tcPr>
            <w:tcW w:w="1134" w:type="dxa"/>
            <w:tcBorders>
              <w:top w:val="single" w:sz="6" w:space="0" w:color="auto"/>
              <w:bottom w:val="single" w:sz="6" w:space="0" w:color="auto"/>
              <w:right w:val="single" w:sz="6" w:space="0" w:color="auto"/>
            </w:tcBorders>
          </w:tcPr>
          <w:p w:rsidR="00613F79" w:rsidRPr="00D137D1" w:rsidRDefault="00613F79" w:rsidP="00D137D1">
            <w:pPr>
              <w:spacing w:before="120" w:after="120"/>
              <w:jc w:val="center"/>
              <w:rPr>
                <w:rFonts w:ascii="Arial" w:eastAsia="Times New Roman" w:hAnsi="Arial" w:cs="Arial"/>
                <w:color w:val="000000" w:themeColor="text1"/>
                <w:sz w:val="16"/>
                <w:szCs w:val="16"/>
                <w:lang w:eastAsia="de-DE"/>
              </w:rPr>
            </w:pPr>
            <w:r w:rsidRPr="00D137D1">
              <w:rPr>
                <w:rFonts w:ascii="Arial" w:eastAsia="Times New Roman" w:hAnsi="Arial" w:cs="Arial"/>
                <w:sz w:val="16"/>
                <w:szCs w:val="16"/>
                <w:lang w:eastAsia="de-DE"/>
              </w:rPr>
              <w:t>Kern- Kompetenz</w:t>
            </w:r>
            <w:r w:rsidRPr="00D137D1">
              <w:rPr>
                <w:rFonts w:ascii="Arial" w:eastAsia="Times New Roman" w:hAnsi="Arial" w:cs="Arial"/>
                <w:sz w:val="16"/>
                <w:szCs w:val="16"/>
                <w:lang w:eastAsia="de-DE"/>
              </w:rPr>
              <w:br/>
            </w:r>
            <w:r w:rsidRPr="00613F79">
              <w:rPr>
                <w:rFonts w:ascii="Arial" w:eastAsia="Times New Roman" w:hAnsi="Arial" w:cs="Arial"/>
                <w:b/>
                <w:sz w:val="16"/>
                <w:szCs w:val="16"/>
                <w:lang w:eastAsia="de-DE"/>
              </w:rPr>
              <w:t>(maximal 2 ankreuzen)</w:t>
            </w:r>
          </w:p>
        </w:tc>
      </w:tr>
      <w:tr w:rsidR="00613F79" w:rsidRPr="00D137D1" w:rsidTr="00AA14B6">
        <w:tc>
          <w:tcPr>
            <w:tcW w:w="8046" w:type="dxa"/>
          </w:tcPr>
          <w:p w:rsidR="00613F79" w:rsidRPr="00D137D1" w:rsidRDefault="00613F79" w:rsidP="00BC482E">
            <w:pPr>
              <w:spacing w:before="60" w:after="60"/>
              <w:rPr>
                <w:rFonts w:ascii="Arial" w:hAnsi="Arial" w:cs="Arial"/>
                <w:sz w:val="20"/>
                <w:szCs w:val="20"/>
              </w:rPr>
            </w:pPr>
            <w:r>
              <w:rPr>
                <w:rFonts w:ascii="Arial" w:eastAsia="Arial" w:hAnsi="Arial" w:cs="Arial"/>
              </w:rPr>
              <w:t>im kaufmännischen und betriebswirtschaftlichen Bereich</w:t>
            </w:r>
          </w:p>
        </w:tc>
        <w:tc>
          <w:tcPr>
            <w:tcW w:w="1134" w:type="dxa"/>
            <w:tcBorders>
              <w:top w:val="single" w:sz="6" w:space="0" w:color="auto"/>
              <w:bottom w:val="single" w:sz="6" w:space="0" w:color="auto"/>
              <w:right w:val="single" w:sz="6" w:space="0" w:color="auto"/>
            </w:tcBorders>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Pr>
          <w:p w:rsidR="00613F79" w:rsidRPr="00D137D1" w:rsidRDefault="00613F79" w:rsidP="00BC482E">
            <w:pPr>
              <w:spacing w:before="60" w:after="60"/>
              <w:rPr>
                <w:rFonts w:ascii="Arial" w:hAnsi="Arial" w:cs="Arial"/>
                <w:sz w:val="20"/>
                <w:szCs w:val="20"/>
              </w:rPr>
            </w:pPr>
            <w:r>
              <w:rPr>
                <w:rFonts w:ascii="Arial" w:eastAsia="Arial" w:hAnsi="Arial" w:cs="Arial"/>
              </w:rPr>
              <w:t>im Bereich Marketing und Vertrieb</w:t>
            </w:r>
            <w:r w:rsidRPr="00D137D1">
              <w:rPr>
                <w:rFonts w:ascii="Arial" w:hAnsi="Arial" w:cs="Arial"/>
                <w:sz w:val="20"/>
                <w:szCs w:val="20"/>
              </w:rPr>
              <w:t xml:space="preserve"> </w:t>
            </w:r>
          </w:p>
        </w:tc>
        <w:tc>
          <w:tcPr>
            <w:tcW w:w="1134" w:type="dxa"/>
            <w:tcBorders>
              <w:top w:val="single" w:sz="6" w:space="0" w:color="auto"/>
            </w:tcBorders>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Pr>
          <w:p w:rsidR="00613F79" w:rsidRPr="00D137D1" w:rsidRDefault="00613F79" w:rsidP="00BC482E">
            <w:pPr>
              <w:spacing w:before="60" w:after="60"/>
              <w:rPr>
                <w:rFonts w:ascii="Arial" w:hAnsi="Arial" w:cs="Arial"/>
                <w:sz w:val="20"/>
                <w:szCs w:val="20"/>
              </w:rPr>
            </w:pPr>
            <w:r>
              <w:rPr>
                <w:rFonts w:ascii="Arial" w:eastAsia="Arial" w:hAnsi="Arial" w:cs="Arial"/>
              </w:rPr>
              <w:t>im Bereich der persönlichen Fähigkeiten und Voraussetzungen des Gründenden</w:t>
            </w:r>
          </w:p>
        </w:tc>
        <w:tc>
          <w:tcPr>
            <w:tcW w:w="1134" w:type="dxa"/>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r w:rsidR="00613F79" w:rsidRPr="00D137D1" w:rsidTr="00AA14B6">
        <w:tc>
          <w:tcPr>
            <w:tcW w:w="8046" w:type="dxa"/>
          </w:tcPr>
          <w:p w:rsidR="00613F79" w:rsidRDefault="00613F79" w:rsidP="00BC482E">
            <w:pPr>
              <w:tabs>
                <w:tab w:val="left" w:pos="426"/>
              </w:tabs>
              <w:contextualSpacing/>
              <w:mirrorIndents/>
              <w:rPr>
                <w:rFonts w:ascii="Arial" w:eastAsia="Arial" w:hAnsi="Arial" w:cs="Arial"/>
                <w:lang w:eastAsia="de-DE"/>
              </w:rPr>
            </w:pPr>
            <w:r w:rsidRPr="00BC482E">
              <w:rPr>
                <w:rFonts w:ascii="Arial" w:eastAsia="Arial" w:hAnsi="Arial" w:cs="Arial"/>
                <w:lang w:eastAsia="de-DE"/>
              </w:rPr>
              <w:t xml:space="preserve">im Bereich der Vereinbarkeit </w:t>
            </w:r>
            <w:r>
              <w:rPr>
                <w:rFonts w:ascii="Arial" w:eastAsia="Arial" w:hAnsi="Arial" w:cs="Arial"/>
                <w:lang w:eastAsia="de-DE"/>
              </w:rPr>
              <w:t>von Selbständigkeit und Familie</w:t>
            </w:r>
          </w:p>
          <w:p w:rsidR="00613F79" w:rsidRPr="00D137D1" w:rsidRDefault="00613F79" w:rsidP="00BC482E">
            <w:pPr>
              <w:tabs>
                <w:tab w:val="left" w:pos="426"/>
              </w:tabs>
              <w:contextualSpacing/>
              <w:mirrorIndents/>
              <w:rPr>
                <w:rFonts w:ascii="Arial" w:eastAsia="Arial" w:hAnsi="Arial" w:cs="Arial"/>
                <w:lang w:eastAsia="de-DE"/>
              </w:rPr>
            </w:pPr>
          </w:p>
        </w:tc>
        <w:tc>
          <w:tcPr>
            <w:tcW w:w="1134" w:type="dxa"/>
          </w:tcPr>
          <w:p w:rsidR="00613F79" w:rsidRPr="00D137D1" w:rsidRDefault="00613F79" w:rsidP="00D137D1">
            <w:pPr>
              <w:jc w:val="center"/>
            </w:pPr>
            <w:r w:rsidRPr="00D137D1">
              <w:rPr>
                <w:rFonts w:ascii="Arial" w:hAnsi="Arial" w:cs="Arial"/>
                <w:b/>
                <w:color w:val="000000" w:themeColor="text1"/>
                <w:sz w:val="20"/>
                <w:szCs w:val="20"/>
              </w:rPr>
              <w:sym w:font="Symbol" w:char="F0F0"/>
            </w:r>
          </w:p>
        </w:tc>
      </w:tr>
    </w:tbl>
    <w:p w:rsidR="00AA14B6" w:rsidRDefault="00AA14B6">
      <w:pPr>
        <w:rPr>
          <w:rFonts w:ascii="Arial" w:hAnsi="Arial" w:cs="Arial"/>
          <w:b/>
        </w:rPr>
      </w:pPr>
      <w:r>
        <w:rPr>
          <w:rFonts w:ascii="Arial" w:hAnsi="Arial" w:cs="Arial"/>
          <w:b/>
        </w:rPr>
        <w:br w:type="page"/>
      </w:r>
    </w:p>
    <w:p w:rsidR="00BC482E" w:rsidRPr="00BC482E" w:rsidRDefault="00BC482E" w:rsidP="00BC482E">
      <w:pPr>
        <w:pStyle w:val="Listenabsatz"/>
        <w:numPr>
          <w:ilvl w:val="0"/>
          <w:numId w:val="3"/>
        </w:numPr>
        <w:spacing w:after="0" w:line="240" w:lineRule="auto"/>
        <w:rPr>
          <w:rFonts w:ascii="Arial" w:hAnsi="Arial" w:cs="Arial"/>
          <w:b/>
        </w:rPr>
      </w:pPr>
      <w:r w:rsidRPr="00BC482E">
        <w:rPr>
          <w:rFonts w:ascii="Arial" w:hAnsi="Arial" w:cs="Arial"/>
          <w:b/>
        </w:rPr>
        <w:lastRenderedPageBreak/>
        <w:t>Nachweis der Erfahrung in der Beratung von Existenzgründungsvorhaben</w:t>
      </w:r>
    </w:p>
    <w:p w:rsidR="00BC482E" w:rsidRPr="00BC482E" w:rsidRDefault="00BC482E" w:rsidP="00BC482E">
      <w:pPr>
        <w:spacing w:before="60" w:after="60" w:line="240" w:lineRule="auto"/>
        <w:jc w:val="both"/>
        <w:rPr>
          <w:rFonts w:ascii="Arial" w:hAnsi="Arial" w:cs="Arial"/>
          <w:b/>
          <w:sz w:val="24"/>
          <w:szCs w:val="24"/>
        </w:rPr>
      </w:pPr>
      <w:r w:rsidRPr="00BC482E">
        <w:rPr>
          <w:rFonts w:ascii="Arial" w:eastAsia="Arial" w:hAnsi="Arial" w:cs="Arial"/>
        </w:rPr>
        <w:t xml:space="preserve">drei Referenzen aus den letzten drei abgeschlossenen Geschäftsjahren unter Angabe des Unternehmens, des Ansprechpartners, des Zeitraums der Beratung sowie des </w:t>
      </w:r>
      <w:r>
        <w:rPr>
          <w:rFonts w:ascii="Arial" w:eastAsia="Arial" w:hAnsi="Arial" w:cs="Arial"/>
        </w:rPr>
        <w:t>B</w:t>
      </w:r>
      <w:r w:rsidRPr="00BC482E">
        <w:rPr>
          <w:rFonts w:ascii="Arial" w:eastAsia="Arial" w:hAnsi="Arial" w:cs="Arial"/>
        </w:rPr>
        <w:t>eratungsinhalts, die in Art und Umfang vergleichbar sind mit der hier ausgeschriebenen Leistung „Erbringung von Beratungsleistungen für Existenzgründer“</w:t>
      </w:r>
      <w:r w:rsidRPr="00BC482E">
        <w:rPr>
          <w:rFonts w:ascii="Arial" w:hAnsi="Arial" w:cs="Arial"/>
          <w:b/>
          <w:sz w:val="24"/>
          <w:szCs w:val="24"/>
        </w:rPr>
        <w:t xml:space="preserve"> </w:t>
      </w:r>
    </w:p>
    <w:p w:rsidR="00D137D1" w:rsidRDefault="00D137D1" w:rsidP="00EC7098">
      <w:pPr>
        <w:spacing w:after="0" w:line="240" w:lineRule="auto"/>
        <w:jc w:val="both"/>
        <w:rPr>
          <w:rFonts w:ascii="Arial" w:hAnsi="Arial" w:cs="Arial"/>
        </w:rPr>
      </w:pPr>
    </w:p>
    <w:tbl>
      <w:tblPr>
        <w:tblStyle w:val="Tabellenraster2"/>
        <w:tblW w:w="0" w:type="auto"/>
        <w:tblLook w:val="04A0" w:firstRow="1" w:lastRow="0" w:firstColumn="1" w:lastColumn="0" w:noHBand="0" w:noVBand="1"/>
      </w:tblPr>
      <w:tblGrid>
        <w:gridCol w:w="2235"/>
        <w:gridCol w:w="1559"/>
        <w:gridCol w:w="1559"/>
        <w:gridCol w:w="3827"/>
      </w:tblGrid>
      <w:tr w:rsidR="00BC482E" w:rsidRPr="00BC482E" w:rsidTr="00C65CBA">
        <w:tc>
          <w:tcPr>
            <w:tcW w:w="2235" w:type="dxa"/>
          </w:tcPr>
          <w:p w:rsidR="00BC482E" w:rsidRPr="00BC482E" w:rsidRDefault="00BC482E" w:rsidP="00BC482E">
            <w:pPr>
              <w:rPr>
                <w:rFonts w:ascii="Arial" w:hAnsi="Arial" w:cs="Arial"/>
                <w:sz w:val="20"/>
                <w:szCs w:val="20"/>
              </w:rPr>
            </w:pPr>
            <w:r w:rsidRPr="00BC482E">
              <w:rPr>
                <w:rFonts w:ascii="Arial" w:hAnsi="Arial" w:cs="Arial"/>
                <w:sz w:val="20"/>
                <w:szCs w:val="20"/>
              </w:rPr>
              <w:t xml:space="preserve">Unternehmen, </w:t>
            </w:r>
            <w:r w:rsidR="00467279">
              <w:rPr>
                <w:rFonts w:ascii="Arial" w:hAnsi="Arial" w:cs="Arial"/>
                <w:sz w:val="20"/>
                <w:szCs w:val="20"/>
              </w:rPr>
              <w:t xml:space="preserve">ggf. </w:t>
            </w:r>
            <w:bookmarkStart w:id="0" w:name="_GoBack"/>
            <w:bookmarkEnd w:id="0"/>
            <w:r w:rsidRPr="00BC482E">
              <w:rPr>
                <w:rFonts w:ascii="Arial" w:hAnsi="Arial" w:cs="Arial"/>
                <w:sz w:val="20"/>
                <w:szCs w:val="20"/>
              </w:rPr>
              <w:t>Ansprechpartner</w:t>
            </w:r>
          </w:p>
          <w:p w:rsidR="00BC482E" w:rsidRPr="00BC482E" w:rsidRDefault="00BC482E" w:rsidP="00BC482E">
            <w:pPr>
              <w:jc w:val="center"/>
              <w:rPr>
                <w:rFonts w:ascii="Arial" w:hAnsi="Arial" w:cs="Arial"/>
                <w:sz w:val="20"/>
                <w:szCs w:val="20"/>
              </w:rPr>
            </w:pPr>
          </w:p>
        </w:tc>
        <w:tc>
          <w:tcPr>
            <w:tcW w:w="1559" w:type="dxa"/>
          </w:tcPr>
          <w:p w:rsidR="00BC482E" w:rsidRPr="00BC482E" w:rsidRDefault="00BC482E" w:rsidP="00BC482E">
            <w:pPr>
              <w:rPr>
                <w:rFonts w:ascii="Arial" w:hAnsi="Arial" w:cs="Arial"/>
                <w:sz w:val="20"/>
                <w:szCs w:val="20"/>
              </w:rPr>
            </w:pPr>
            <w:r w:rsidRPr="00BC482E">
              <w:rPr>
                <w:rFonts w:ascii="Arial" w:hAnsi="Arial" w:cs="Arial"/>
                <w:sz w:val="20"/>
                <w:szCs w:val="20"/>
              </w:rPr>
              <w:t>Zeitraum der Beratung</w:t>
            </w:r>
          </w:p>
        </w:tc>
        <w:tc>
          <w:tcPr>
            <w:tcW w:w="1559" w:type="dxa"/>
          </w:tcPr>
          <w:p w:rsidR="00BC482E" w:rsidRPr="00BC482E" w:rsidRDefault="00BC482E" w:rsidP="00BC482E">
            <w:pPr>
              <w:rPr>
                <w:rFonts w:ascii="Arial" w:hAnsi="Arial" w:cs="Arial"/>
                <w:sz w:val="20"/>
                <w:szCs w:val="20"/>
              </w:rPr>
            </w:pPr>
            <w:r w:rsidRPr="00BC482E">
              <w:rPr>
                <w:rFonts w:ascii="Arial" w:hAnsi="Arial" w:cs="Arial"/>
                <w:sz w:val="20"/>
                <w:szCs w:val="20"/>
              </w:rPr>
              <w:t>Branche</w:t>
            </w:r>
          </w:p>
        </w:tc>
        <w:tc>
          <w:tcPr>
            <w:tcW w:w="3827" w:type="dxa"/>
          </w:tcPr>
          <w:p w:rsidR="00BC482E" w:rsidRPr="00BC482E" w:rsidRDefault="00BC482E" w:rsidP="00BC482E">
            <w:pPr>
              <w:rPr>
                <w:rFonts w:ascii="Arial" w:hAnsi="Arial" w:cs="Arial"/>
                <w:sz w:val="20"/>
                <w:szCs w:val="20"/>
              </w:rPr>
            </w:pPr>
            <w:r>
              <w:rPr>
                <w:rFonts w:ascii="Arial" w:hAnsi="Arial" w:cs="Arial"/>
                <w:sz w:val="20"/>
                <w:szCs w:val="20"/>
              </w:rPr>
              <w:t xml:space="preserve">Beschreibung des </w:t>
            </w:r>
            <w:r w:rsidRPr="0080461C">
              <w:rPr>
                <w:rFonts w:ascii="Arial" w:hAnsi="Arial" w:cs="Arial"/>
                <w:sz w:val="20"/>
                <w:szCs w:val="20"/>
              </w:rPr>
              <w:t>Beratungsinhalt</w:t>
            </w:r>
            <w:r>
              <w:rPr>
                <w:rFonts w:ascii="Arial" w:hAnsi="Arial" w:cs="Arial"/>
                <w:sz w:val="20"/>
                <w:szCs w:val="20"/>
              </w:rPr>
              <w:t>s</w:t>
            </w:r>
          </w:p>
        </w:tc>
      </w:tr>
      <w:tr w:rsidR="00BC482E" w:rsidRPr="00BC482E" w:rsidTr="00BC482E">
        <w:trPr>
          <w:trHeight w:val="2608"/>
        </w:trPr>
        <w:tc>
          <w:tcPr>
            <w:tcW w:w="2235" w:type="dxa"/>
          </w:tcPr>
          <w:p w:rsidR="00BC482E" w:rsidRPr="00BC482E" w:rsidRDefault="00BC482E" w:rsidP="00BC482E">
            <w:pPr>
              <w:numPr>
                <w:ilvl w:val="0"/>
                <w:numId w:val="13"/>
              </w:numPr>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rPr>
                <w:rFonts w:ascii="Arial" w:hAnsi="Arial" w:cs="Arial"/>
                <w:sz w:val="20"/>
                <w:szCs w:val="20"/>
              </w:rPr>
            </w:pPr>
          </w:p>
        </w:tc>
        <w:tc>
          <w:tcPr>
            <w:tcW w:w="1559" w:type="dxa"/>
          </w:tcPr>
          <w:p w:rsidR="00BC482E" w:rsidRPr="00BC482E" w:rsidRDefault="00BC482E" w:rsidP="00BC482E">
            <w:pPr>
              <w:rPr>
                <w:rFonts w:ascii="Arial" w:hAnsi="Arial" w:cs="Arial"/>
                <w:b/>
                <w:color w:val="1F497D" w:themeColor="text2"/>
                <w:sz w:val="20"/>
                <w:szCs w:val="20"/>
              </w:rPr>
            </w:pPr>
          </w:p>
        </w:tc>
        <w:tc>
          <w:tcPr>
            <w:tcW w:w="1559" w:type="dxa"/>
          </w:tcPr>
          <w:p w:rsidR="00BC482E" w:rsidRPr="00BC482E" w:rsidRDefault="00BC482E" w:rsidP="00BC482E">
            <w:pPr>
              <w:rPr>
                <w:rFonts w:ascii="Arial" w:hAnsi="Arial" w:cs="Arial"/>
                <w:b/>
                <w:color w:val="1F497D" w:themeColor="text2"/>
                <w:sz w:val="24"/>
                <w:szCs w:val="24"/>
              </w:rPr>
            </w:pPr>
          </w:p>
        </w:tc>
        <w:tc>
          <w:tcPr>
            <w:tcW w:w="3827" w:type="dxa"/>
          </w:tcPr>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tc>
      </w:tr>
      <w:tr w:rsidR="00BC482E" w:rsidRPr="00BC482E" w:rsidTr="00C65CBA">
        <w:tc>
          <w:tcPr>
            <w:tcW w:w="2235" w:type="dxa"/>
          </w:tcPr>
          <w:p w:rsidR="00BC482E" w:rsidRPr="00BC482E" w:rsidRDefault="00BC482E" w:rsidP="00BC482E">
            <w:pPr>
              <w:numPr>
                <w:ilvl w:val="0"/>
                <w:numId w:val="13"/>
              </w:num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rPr>
                <w:rFonts w:ascii="Arial" w:hAnsi="Arial" w:cs="Arial"/>
                <w:sz w:val="20"/>
                <w:szCs w:val="20"/>
              </w:rPr>
            </w:pPr>
          </w:p>
          <w:p w:rsidR="00BC482E" w:rsidRPr="00BC482E" w:rsidRDefault="00BC482E" w:rsidP="00BC482E">
            <w:pPr>
              <w:ind w:left="284" w:hanging="284"/>
              <w:rPr>
                <w:rFonts w:ascii="Arial" w:hAnsi="Arial" w:cs="Arial"/>
                <w:sz w:val="20"/>
                <w:szCs w:val="20"/>
              </w:rPr>
            </w:pPr>
          </w:p>
        </w:tc>
        <w:tc>
          <w:tcPr>
            <w:tcW w:w="1559" w:type="dxa"/>
          </w:tcPr>
          <w:p w:rsidR="00BC482E" w:rsidRPr="00BC482E" w:rsidRDefault="00BC482E" w:rsidP="00BC482E">
            <w:pPr>
              <w:rPr>
                <w:rFonts w:ascii="Arial" w:hAnsi="Arial" w:cs="Arial"/>
                <w:b/>
                <w:color w:val="1F497D" w:themeColor="text2"/>
                <w:sz w:val="24"/>
                <w:szCs w:val="24"/>
              </w:rPr>
            </w:pPr>
          </w:p>
        </w:tc>
        <w:tc>
          <w:tcPr>
            <w:tcW w:w="1559" w:type="dxa"/>
          </w:tcPr>
          <w:p w:rsidR="00BC482E" w:rsidRPr="00BC482E" w:rsidRDefault="00BC482E" w:rsidP="00BC482E">
            <w:pPr>
              <w:rPr>
                <w:rFonts w:ascii="Arial" w:hAnsi="Arial" w:cs="Arial"/>
                <w:b/>
                <w:color w:val="1F497D" w:themeColor="text2"/>
                <w:sz w:val="24"/>
                <w:szCs w:val="24"/>
              </w:rPr>
            </w:pPr>
          </w:p>
        </w:tc>
        <w:tc>
          <w:tcPr>
            <w:tcW w:w="3827" w:type="dxa"/>
          </w:tcPr>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tc>
      </w:tr>
      <w:tr w:rsidR="00BC482E" w:rsidRPr="00BC482E" w:rsidTr="00C65CBA">
        <w:tc>
          <w:tcPr>
            <w:tcW w:w="2235" w:type="dxa"/>
          </w:tcPr>
          <w:p w:rsidR="00BC482E" w:rsidRPr="00BC482E" w:rsidRDefault="00BC482E" w:rsidP="00BC482E">
            <w:pPr>
              <w:numPr>
                <w:ilvl w:val="0"/>
                <w:numId w:val="13"/>
              </w:num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ind w:left="284" w:hanging="284"/>
              <w:rPr>
                <w:rFonts w:ascii="Arial" w:hAnsi="Arial" w:cs="Arial"/>
                <w:sz w:val="20"/>
                <w:szCs w:val="20"/>
              </w:rPr>
            </w:pPr>
          </w:p>
          <w:p w:rsidR="00BC482E" w:rsidRPr="00BC482E" w:rsidRDefault="00BC482E" w:rsidP="00BC482E">
            <w:pPr>
              <w:rPr>
                <w:rFonts w:ascii="Arial" w:hAnsi="Arial" w:cs="Arial"/>
                <w:sz w:val="20"/>
                <w:szCs w:val="20"/>
              </w:rPr>
            </w:pPr>
          </w:p>
        </w:tc>
        <w:tc>
          <w:tcPr>
            <w:tcW w:w="1559" w:type="dxa"/>
          </w:tcPr>
          <w:p w:rsidR="00BC482E" w:rsidRPr="00BC482E" w:rsidRDefault="00BC482E" w:rsidP="00BC482E">
            <w:pPr>
              <w:rPr>
                <w:rFonts w:ascii="Arial" w:hAnsi="Arial" w:cs="Arial"/>
                <w:b/>
                <w:color w:val="1F497D" w:themeColor="text2"/>
                <w:sz w:val="24"/>
                <w:szCs w:val="24"/>
              </w:rPr>
            </w:pPr>
          </w:p>
        </w:tc>
        <w:tc>
          <w:tcPr>
            <w:tcW w:w="1559" w:type="dxa"/>
          </w:tcPr>
          <w:p w:rsidR="00BC482E" w:rsidRPr="00BC482E" w:rsidRDefault="00BC482E" w:rsidP="00BC482E">
            <w:pPr>
              <w:rPr>
                <w:rFonts w:ascii="Arial" w:hAnsi="Arial" w:cs="Arial"/>
                <w:b/>
                <w:color w:val="1F497D" w:themeColor="text2"/>
                <w:sz w:val="24"/>
                <w:szCs w:val="24"/>
              </w:rPr>
            </w:pPr>
          </w:p>
        </w:tc>
        <w:tc>
          <w:tcPr>
            <w:tcW w:w="3827" w:type="dxa"/>
          </w:tcPr>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p w:rsidR="00BC482E" w:rsidRPr="00BC482E" w:rsidRDefault="00BC482E" w:rsidP="00BC482E">
            <w:pPr>
              <w:rPr>
                <w:rFonts w:ascii="Arial" w:hAnsi="Arial" w:cs="Arial"/>
                <w:b/>
                <w:color w:val="1F497D" w:themeColor="text2"/>
                <w:sz w:val="24"/>
                <w:szCs w:val="24"/>
              </w:rPr>
            </w:pPr>
          </w:p>
        </w:tc>
      </w:tr>
    </w:tbl>
    <w:p w:rsidR="004C2B09" w:rsidRDefault="00BC482E" w:rsidP="00EC7098">
      <w:pPr>
        <w:spacing w:after="0" w:line="240" w:lineRule="auto"/>
        <w:jc w:val="both"/>
        <w:rPr>
          <w:rFonts w:ascii="Arial" w:hAnsi="Arial" w:cs="Arial"/>
        </w:rPr>
      </w:pPr>
      <w:r>
        <w:rPr>
          <w:rFonts w:ascii="Arial" w:hAnsi="Arial" w:cs="Arial"/>
        </w:rPr>
        <w:t xml:space="preserve">(ggf. weitere Ausführungen </w:t>
      </w:r>
      <w:r w:rsidR="0001623F">
        <w:rPr>
          <w:rFonts w:ascii="Arial" w:hAnsi="Arial" w:cs="Arial"/>
        </w:rPr>
        <w:t>freitextlich</w:t>
      </w:r>
      <w:r>
        <w:rPr>
          <w:rFonts w:ascii="Arial" w:hAnsi="Arial" w:cs="Arial"/>
        </w:rPr>
        <w:t>)</w:t>
      </w:r>
    </w:p>
    <w:p w:rsidR="004C2B09" w:rsidRDefault="004C2B09">
      <w:pPr>
        <w:rPr>
          <w:rFonts w:ascii="Arial" w:hAnsi="Arial" w:cs="Arial"/>
        </w:rPr>
      </w:pPr>
      <w:r>
        <w:rPr>
          <w:rFonts w:ascii="Arial" w:hAnsi="Arial" w:cs="Arial"/>
        </w:rPr>
        <w:br w:type="page"/>
      </w:r>
    </w:p>
    <w:p w:rsidR="00406ED2" w:rsidRPr="00406ED2" w:rsidRDefault="00406ED2" w:rsidP="00406ED2">
      <w:pPr>
        <w:pStyle w:val="Listenabsatz"/>
        <w:numPr>
          <w:ilvl w:val="0"/>
          <w:numId w:val="3"/>
        </w:numPr>
        <w:spacing w:after="0" w:line="240" w:lineRule="auto"/>
        <w:rPr>
          <w:rFonts w:ascii="Arial" w:hAnsi="Arial" w:cs="Arial"/>
          <w:b/>
        </w:rPr>
      </w:pPr>
      <w:r w:rsidRPr="00406ED2">
        <w:rPr>
          <w:rFonts w:ascii="Arial" w:hAnsi="Arial" w:cs="Arial"/>
          <w:b/>
        </w:rPr>
        <w:lastRenderedPageBreak/>
        <w:t xml:space="preserve">Nachweis der Branchenkernkompetenz </w:t>
      </w:r>
    </w:p>
    <w:p w:rsidR="00AA14B6" w:rsidRDefault="00AA14B6" w:rsidP="00862EEB">
      <w:pPr>
        <w:spacing w:before="60" w:after="60" w:line="240" w:lineRule="auto"/>
        <w:jc w:val="both"/>
        <w:rPr>
          <w:rFonts w:ascii="Arial" w:eastAsia="Arial" w:hAnsi="Arial" w:cs="Arial"/>
        </w:rPr>
      </w:pPr>
    </w:p>
    <w:p w:rsidR="00862EEB" w:rsidRPr="00862EEB" w:rsidRDefault="00862EEB" w:rsidP="00862EEB">
      <w:pPr>
        <w:spacing w:before="60" w:after="60" w:line="240" w:lineRule="auto"/>
        <w:jc w:val="both"/>
        <w:rPr>
          <w:rFonts w:ascii="Arial" w:eastAsia="Arial" w:hAnsi="Arial" w:cs="Arial"/>
        </w:rPr>
      </w:pPr>
      <w:r w:rsidRPr="00862EEB">
        <w:rPr>
          <w:rFonts w:ascii="Arial" w:eastAsia="Arial" w:hAnsi="Arial" w:cs="Arial"/>
        </w:rPr>
        <w:t xml:space="preserve">Der Nachweis kann erfolgen durch </w:t>
      </w:r>
    </w:p>
    <w:p w:rsidR="00862EEB" w:rsidRPr="007C6166" w:rsidRDefault="00862EEB" w:rsidP="007C6166">
      <w:pPr>
        <w:pStyle w:val="Listenabsatz"/>
        <w:numPr>
          <w:ilvl w:val="0"/>
          <w:numId w:val="15"/>
        </w:numPr>
        <w:spacing w:before="60" w:after="60" w:line="240" w:lineRule="auto"/>
        <w:jc w:val="both"/>
        <w:rPr>
          <w:rFonts w:ascii="Arial" w:eastAsia="Arial" w:hAnsi="Arial" w:cs="Arial"/>
        </w:rPr>
      </w:pPr>
      <w:r w:rsidRPr="007C6166">
        <w:rPr>
          <w:rFonts w:ascii="Arial" w:eastAsia="Arial" w:hAnsi="Arial" w:cs="Arial"/>
        </w:rPr>
        <w:t>ein einschlägiges Hochschulstudium der unter Punkt 2.2.2 der Leistungsbeschreibung aufgezählten Branchen oder vergleichbaren Bildungsabschluss ODER</w:t>
      </w:r>
    </w:p>
    <w:p w:rsidR="00862EEB" w:rsidRPr="00862EEB" w:rsidRDefault="00862EEB" w:rsidP="007C6166">
      <w:pPr>
        <w:pStyle w:val="Listenabsatz"/>
        <w:numPr>
          <w:ilvl w:val="0"/>
          <w:numId w:val="15"/>
        </w:numPr>
        <w:spacing w:before="60" w:after="60" w:line="240" w:lineRule="auto"/>
        <w:jc w:val="both"/>
        <w:rPr>
          <w:rFonts w:ascii="Arial" w:eastAsia="Arial" w:hAnsi="Arial" w:cs="Arial"/>
        </w:rPr>
      </w:pPr>
      <w:r w:rsidRPr="00862EEB">
        <w:rPr>
          <w:rFonts w:ascii="Arial" w:eastAsia="Arial" w:hAnsi="Arial" w:cs="Arial"/>
        </w:rPr>
        <w:t xml:space="preserve">eine einschlägige Ausbildung in einem Ausbildungsberuf der unter Punkt 2.2.2 der Leistungsbeschreibung aufgezählten Branchen oder vergleichbaren Bildungsabschluss </w:t>
      </w:r>
      <w:r w:rsidRPr="007C6166">
        <w:rPr>
          <w:rFonts w:ascii="Arial" w:eastAsia="Arial" w:hAnsi="Arial" w:cs="Arial"/>
        </w:rPr>
        <w:t>ODER</w:t>
      </w:r>
    </w:p>
    <w:p w:rsidR="00862EEB" w:rsidRPr="007C6166" w:rsidRDefault="00862EEB" w:rsidP="007C6166">
      <w:pPr>
        <w:pStyle w:val="Listenabsatz"/>
        <w:numPr>
          <w:ilvl w:val="0"/>
          <w:numId w:val="15"/>
        </w:numPr>
        <w:spacing w:before="60" w:after="60" w:line="240" w:lineRule="auto"/>
        <w:jc w:val="both"/>
        <w:rPr>
          <w:rFonts w:ascii="Arial" w:eastAsia="Arial" w:hAnsi="Arial" w:cs="Arial"/>
        </w:rPr>
      </w:pPr>
      <w:r w:rsidRPr="007C6166">
        <w:rPr>
          <w:rFonts w:ascii="Arial" w:eastAsia="Arial" w:hAnsi="Arial" w:cs="Arial"/>
        </w:rPr>
        <w:t xml:space="preserve">eine einschlägige Weiterbildung in den unter Punkt 2.2.2 der Leistungsbeschreibung aufgezählten Branchen mit Zertifikat ab 200 Stunden Dauer ODER </w:t>
      </w:r>
    </w:p>
    <w:p w:rsidR="00862EEB" w:rsidRPr="00862EEB" w:rsidRDefault="00862EEB" w:rsidP="007C6166">
      <w:pPr>
        <w:pStyle w:val="Listenabsatz"/>
        <w:numPr>
          <w:ilvl w:val="0"/>
          <w:numId w:val="15"/>
        </w:numPr>
        <w:spacing w:before="60" w:after="60" w:line="240" w:lineRule="auto"/>
        <w:jc w:val="both"/>
        <w:rPr>
          <w:rFonts w:ascii="Arial" w:eastAsia="Arial" w:hAnsi="Arial" w:cs="Arial"/>
        </w:rPr>
      </w:pPr>
      <w:r w:rsidRPr="00862EEB">
        <w:rPr>
          <w:rFonts w:ascii="Arial" w:eastAsia="Arial" w:hAnsi="Arial" w:cs="Arial"/>
        </w:rPr>
        <w:t xml:space="preserve">Vorlage von drei Referenzen in der gleichen Branche aus den letzten drei abgeschlossenen Geschäftsjahren unter Angabe des Unternehmens, des Ansprechpartners, des Zeitraums der Beratung sowie des Beratungsinhalts, die in Art und Umfang vergleichbar sind mit der hier ausgeschriebenen Leistung  </w:t>
      </w:r>
    </w:p>
    <w:p w:rsidR="00406ED2" w:rsidRPr="00406ED2" w:rsidRDefault="00406ED2" w:rsidP="00406ED2">
      <w:pPr>
        <w:spacing w:before="60" w:after="60" w:line="240" w:lineRule="auto"/>
        <w:jc w:val="both"/>
        <w:rPr>
          <w:rFonts w:ascii="Arial" w:eastAsia="Arial" w:hAnsi="Arial" w:cs="Arial"/>
        </w:rPr>
      </w:pPr>
    </w:p>
    <w:tbl>
      <w:tblPr>
        <w:tblStyle w:val="Tabellenraster3"/>
        <w:tblW w:w="0" w:type="auto"/>
        <w:tblLook w:val="04A0" w:firstRow="1" w:lastRow="0" w:firstColumn="1" w:lastColumn="0" w:noHBand="0" w:noVBand="1"/>
      </w:tblPr>
      <w:tblGrid>
        <w:gridCol w:w="9180"/>
      </w:tblGrid>
      <w:tr w:rsidR="007C6166" w:rsidRPr="00406ED2" w:rsidTr="009B18E3">
        <w:trPr>
          <w:trHeight w:val="8505"/>
        </w:trPr>
        <w:tc>
          <w:tcPr>
            <w:tcW w:w="9180" w:type="dxa"/>
          </w:tcPr>
          <w:p w:rsidR="007C6166" w:rsidRDefault="007C6166" w:rsidP="00406ED2">
            <w:pPr>
              <w:rPr>
                <w:rFonts w:ascii="Arial" w:hAnsi="Arial" w:cs="Arial"/>
                <w:sz w:val="20"/>
                <w:szCs w:val="20"/>
              </w:rPr>
            </w:pPr>
            <w:r>
              <w:rPr>
                <w:rFonts w:ascii="Arial" w:hAnsi="Arial" w:cs="Arial"/>
                <w:sz w:val="20"/>
                <w:szCs w:val="20"/>
              </w:rPr>
              <w:t xml:space="preserve">Nachweis </w:t>
            </w:r>
            <w:r w:rsidR="00764E70">
              <w:rPr>
                <w:rFonts w:ascii="Arial" w:hAnsi="Arial" w:cs="Arial"/>
                <w:sz w:val="20"/>
                <w:szCs w:val="20"/>
              </w:rPr>
              <w:t xml:space="preserve">erfolgt </w:t>
            </w:r>
            <w:r>
              <w:rPr>
                <w:rFonts w:ascii="Arial" w:hAnsi="Arial" w:cs="Arial"/>
                <w:sz w:val="20"/>
                <w:szCs w:val="20"/>
              </w:rPr>
              <w:t xml:space="preserve">durch Vorlage EINER der obigen Nachweismöglichkeiten 1 bis 4, </w:t>
            </w:r>
            <w:r>
              <w:rPr>
                <w:rFonts w:ascii="Arial" w:hAnsi="Arial" w:cs="Arial"/>
                <w:sz w:val="20"/>
                <w:szCs w:val="20"/>
              </w:rPr>
              <w:br/>
            </w:r>
          </w:p>
          <w:p w:rsidR="00816E98" w:rsidRDefault="00816E98" w:rsidP="00406ED2">
            <w:pPr>
              <w:rPr>
                <w:rFonts w:ascii="Arial" w:hAnsi="Arial" w:cs="Arial"/>
                <w:sz w:val="20"/>
                <w:szCs w:val="20"/>
              </w:rPr>
            </w:pPr>
            <w:r>
              <w:rPr>
                <w:rFonts w:ascii="Arial" w:hAnsi="Arial" w:cs="Arial"/>
                <w:sz w:val="20"/>
                <w:szCs w:val="20"/>
              </w:rPr>
              <w:t xml:space="preserve">Jede der bis zu drei Branchenkernkompetenzen aus Punkt 2 ist jeweils einzeln zu beweisen. Nicht bewiesene Branchenkernkompetenzen </w:t>
            </w:r>
            <w:r w:rsidR="00764E70">
              <w:rPr>
                <w:rFonts w:ascii="Arial" w:hAnsi="Arial" w:cs="Arial"/>
                <w:sz w:val="20"/>
                <w:szCs w:val="20"/>
              </w:rPr>
              <w:t>können nicht berücksichtigt werden.</w:t>
            </w:r>
          </w:p>
          <w:p w:rsidR="00764E70" w:rsidRPr="00406ED2" w:rsidRDefault="00764E70" w:rsidP="00406ED2">
            <w:pPr>
              <w:rPr>
                <w:rFonts w:ascii="Arial" w:hAnsi="Arial" w:cs="Arial"/>
                <w:sz w:val="20"/>
                <w:szCs w:val="20"/>
              </w:rPr>
            </w:pPr>
          </w:p>
          <w:p w:rsidR="007C6166" w:rsidRPr="00406ED2" w:rsidRDefault="00816E98" w:rsidP="00406ED2">
            <w:pPr>
              <w:ind w:left="284" w:hanging="284"/>
              <w:rPr>
                <w:rFonts w:ascii="Arial" w:hAnsi="Arial" w:cs="Arial"/>
                <w:sz w:val="20"/>
                <w:szCs w:val="20"/>
              </w:rPr>
            </w:pPr>
            <w:r>
              <w:rPr>
                <w:rFonts w:ascii="Arial" w:hAnsi="Arial" w:cs="Arial"/>
                <w:sz w:val="20"/>
                <w:szCs w:val="20"/>
              </w:rPr>
              <w:t>freitextlich, ggf. Anlage verwenden</w:t>
            </w: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ind w:left="284" w:hanging="284"/>
              <w:rPr>
                <w:rFonts w:ascii="Arial" w:hAnsi="Arial" w:cs="Arial"/>
                <w:sz w:val="20"/>
                <w:szCs w:val="20"/>
              </w:rPr>
            </w:pPr>
          </w:p>
          <w:p w:rsidR="007C6166" w:rsidRPr="00406ED2" w:rsidRDefault="007C6166" w:rsidP="00406ED2">
            <w:pPr>
              <w:rPr>
                <w:rFonts w:ascii="Arial" w:hAnsi="Arial" w:cs="Arial"/>
                <w:b/>
                <w:color w:val="1F497D" w:themeColor="text2"/>
                <w:sz w:val="24"/>
                <w:szCs w:val="24"/>
              </w:rPr>
            </w:pPr>
          </w:p>
          <w:p w:rsidR="007C6166" w:rsidRPr="00406ED2" w:rsidRDefault="007C6166" w:rsidP="00406ED2">
            <w:pPr>
              <w:rPr>
                <w:rFonts w:ascii="Arial" w:hAnsi="Arial" w:cs="Arial"/>
                <w:b/>
                <w:color w:val="1F497D" w:themeColor="text2"/>
                <w:sz w:val="24"/>
                <w:szCs w:val="24"/>
              </w:rPr>
            </w:pPr>
          </w:p>
          <w:p w:rsidR="007C6166" w:rsidRPr="00406ED2" w:rsidRDefault="007C6166" w:rsidP="00406ED2">
            <w:pPr>
              <w:rPr>
                <w:rFonts w:ascii="Arial" w:hAnsi="Arial" w:cs="Arial"/>
                <w:b/>
                <w:color w:val="1F497D" w:themeColor="text2"/>
                <w:sz w:val="24"/>
                <w:szCs w:val="24"/>
              </w:rPr>
            </w:pPr>
          </w:p>
          <w:p w:rsidR="007C6166" w:rsidRPr="00406ED2" w:rsidRDefault="007C6166" w:rsidP="00406ED2">
            <w:pPr>
              <w:rPr>
                <w:rFonts w:ascii="Arial" w:hAnsi="Arial" w:cs="Arial"/>
                <w:b/>
                <w:color w:val="1F497D" w:themeColor="text2"/>
                <w:sz w:val="24"/>
                <w:szCs w:val="24"/>
              </w:rPr>
            </w:pPr>
          </w:p>
          <w:p w:rsidR="007C6166" w:rsidRPr="00406ED2" w:rsidRDefault="007C6166" w:rsidP="00406ED2">
            <w:pPr>
              <w:rPr>
                <w:rFonts w:ascii="Arial" w:hAnsi="Arial" w:cs="Arial"/>
                <w:b/>
                <w:color w:val="1F497D" w:themeColor="text2"/>
                <w:sz w:val="24"/>
                <w:szCs w:val="24"/>
              </w:rPr>
            </w:pPr>
          </w:p>
          <w:p w:rsidR="007C6166" w:rsidRPr="00406ED2" w:rsidRDefault="007C6166" w:rsidP="00406ED2">
            <w:pPr>
              <w:rPr>
                <w:rFonts w:ascii="Arial" w:hAnsi="Arial" w:cs="Arial"/>
                <w:b/>
                <w:color w:val="1F497D" w:themeColor="text2"/>
                <w:sz w:val="24"/>
                <w:szCs w:val="24"/>
              </w:rPr>
            </w:pPr>
          </w:p>
          <w:p w:rsidR="007C6166" w:rsidRPr="00406ED2" w:rsidRDefault="007C6166" w:rsidP="00406ED2">
            <w:pPr>
              <w:rPr>
                <w:rFonts w:ascii="Arial" w:hAnsi="Arial" w:cs="Arial"/>
                <w:b/>
                <w:color w:val="1F497D" w:themeColor="text2"/>
                <w:sz w:val="24"/>
                <w:szCs w:val="24"/>
              </w:rPr>
            </w:pPr>
          </w:p>
          <w:p w:rsidR="007C6166" w:rsidRDefault="007C6166" w:rsidP="00406ED2">
            <w:pPr>
              <w:rPr>
                <w:rFonts w:ascii="Arial" w:hAnsi="Arial" w:cs="Arial"/>
                <w:b/>
                <w:color w:val="1F497D" w:themeColor="text2"/>
                <w:sz w:val="24"/>
                <w:szCs w:val="24"/>
              </w:rPr>
            </w:pPr>
          </w:p>
          <w:p w:rsidR="009B18E3" w:rsidRDefault="009B18E3" w:rsidP="00406ED2">
            <w:pPr>
              <w:rPr>
                <w:rFonts w:ascii="Arial" w:hAnsi="Arial" w:cs="Arial"/>
                <w:b/>
                <w:color w:val="1F497D" w:themeColor="text2"/>
                <w:sz w:val="24"/>
                <w:szCs w:val="24"/>
              </w:rPr>
            </w:pPr>
          </w:p>
          <w:p w:rsidR="009B18E3" w:rsidRDefault="009B18E3" w:rsidP="00406ED2">
            <w:pPr>
              <w:rPr>
                <w:rFonts w:ascii="Arial" w:hAnsi="Arial" w:cs="Arial"/>
                <w:b/>
                <w:color w:val="1F497D" w:themeColor="text2"/>
                <w:sz w:val="24"/>
                <w:szCs w:val="24"/>
              </w:rPr>
            </w:pPr>
          </w:p>
          <w:p w:rsidR="009B18E3" w:rsidRDefault="009B18E3" w:rsidP="00406ED2">
            <w:pPr>
              <w:rPr>
                <w:rFonts w:ascii="Arial" w:hAnsi="Arial" w:cs="Arial"/>
                <w:b/>
                <w:color w:val="1F497D" w:themeColor="text2"/>
                <w:sz w:val="24"/>
                <w:szCs w:val="24"/>
              </w:rPr>
            </w:pPr>
          </w:p>
          <w:p w:rsidR="009B18E3" w:rsidRDefault="009B18E3" w:rsidP="00406ED2">
            <w:pPr>
              <w:rPr>
                <w:rFonts w:ascii="Arial" w:hAnsi="Arial" w:cs="Arial"/>
                <w:b/>
                <w:color w:val="1F497D" w:themeColor="text2"/>
                <w:sz w:val="24"/>
                <w:szCs w:val="24"/>
              </w:rPr>
            </w:pPr>
          </w:p>
          <w:p w:rsidR="009B18E3" w:rsidRDefault="009B18E3" w:rsidP="00406ED2">
            <w:pPr>
              <w:rPr>
                <w:rFonts w:ascii="Arial" w:hAnsi="Arial" w:cs="Arial"/>
                <w:b/>
                <w:color w:val="1F497D" w:themeColor="text2"/>
                <w:sz w:val="24"/>
                <w:szCs w:val="24"/>
              </w:rPr>
            </w:pPr>
          </w:p>
          <w:p w:rsidR="009B18E3" w:rsidRDefault="009B18E3" w:rsidP="00406ED2">
            <w:pPr>
              <w:rPr>
                <w:rFonts w:ascii="Arial" w:hAnsi="Arial" w:cs="Arial"/>
                <w:b/>
                <w:color w:val="1F497D" w:themeColor="text2"/>
                <w:sz w:val="24"/>
                <w:szCs w:val="24"/>
              </w:rPr>
            </w:pPr>
          </w:p>
          <w:p w:rsidR="009B18E3" w:rsidRDefault="009B18E3" w:rsidP="00406ED2">
            <w:pPr>
              <w:rPr>
                <w:rFonts w:ascii="Arial" w:hAnsi="Arial" w:cs="Arial"/>
                <w:b/>
                <w:color w:val="1F497D" w:themeColor="text2"/>
                <w:sz w:val="24"/>
                <w:szCs w:val="24"/>
              </w:rPr>
            </w:pPr>
          </w:p>
          <w:p w:rsidR="009B18E3" w:rsidRDefault="009B18E3" w:rsidP="00406ED2">
            <w:pPr>
              <w:rPr>
                <w:rFonts w:ascii="Arial" w:hAnsi="Arial" w:cs="Arial"/>
                <w:b/>
                <w:color w:val="1F497D" w:themeColor="text2"/>
                <w:sz w:val="24"/>
                <w:szCs w:val="24"/>
              </w:rPr>
            </w:pPr>
          </w:p>
          <w:p w:rsidR="009B18E3" w:rsidRPr="00406ED2" w:rsidRDefault="009B18E3" w:rsidP="00406ED2">
            <w:pPr>
              <w:rPr>
                <w:rFonts w:ascii="Arial" w:hAnsi="Arial" w:cs="Arial"/>
                <w:b/>
                <w:color w:val="1F497D" w:themeColor="text2"/>
                <w:sz w:val="24"/>
                <w:szCs w:val="24"/>
              </w:rPr>
            </w:pPr>
          </w:p>
        </w:tc>
      </w:tr>
    </w:tbl>
    <w:p w:rsidR="009B18E3" w:rsidRDefault="009B18E3">
      <w:pPr>
        <w:rPr>
          <w:rFonts w:ascii="Arial" w:eastAsia="Calibri" w:hAnsi="Arial" w:cs="Arial"/>
          <w:color w:val="FF0000"/>
          <w:sz w:val="20"/>
          <w:szCs w:val="20"/>
        </w:rPr>
      </w:pPr>
      <w:r>
        <w:rPr>
          <w:rFonts w:ascii="Arial" w:eastAsia="Calibri" w:hAnsi="Arial" w:cs="Arial"/>
          <w:color w:val="FF0000"/>
          <w:sz w:val="20"/>
          <w:szCs w:val="20"/>
        </w:rPr>
        <w:br w:type="page"/>
      </w:r>
    </w:p>
    <w:tbl>
      <w:tblPr>
        <w:tblStyle w:val="Tabellenraster3"/>
        <w:tblW w:w="0" w:type="auto"/>
        <w:tblLook w:val="04A0" w:firstRow="1" w:lastRow="0" w:firstColumn="1" w:lastColumn="0" w:noHBand="0" w:noVBand="1"/>
      </w:tblPr>
      <w:tblGrid>
        <w:gridCol w:w="8613"/>
      </w:tblGrid>
      <w:tr w:rsidR="00406ED2" w:rsidRPr="00406ED2" w:rsidTr="00FA1A88">
        <w:tc>
          <w:tcPr>
            <w:tcW w:w="8613" w:type="dxa"/>
            <w:tcBorders>
              <w:top w:val="nil"/>
              <w:left w:val="nil"/>
              <w:bottom w:val="nil"/>
              <w:right w:val="nil"/>
            </w:tcBorders>
          </w:tcPr>
          <w:p w:rsidR="00406ED2" w:rsidRPr="00406ED2" w:rsidRDefault="00406ED2" w:rsidP="00406ED2">
            <w:pPr>
              <w:rPr>
                <w:rFonts w:ascii="Arial" w:eastAsia="Times New Roman" w:hAnsi="Arial" w:cs="Arial"/>
                <w:b/>
                <w:color w:val="FF0000"/>
                <w:sz w:val="10"/>
                <w:szCs w:val="10"/>
                <w:lang w:eastAsia="de-DE"/>
              </w:rPr>
            </w:pPr>
            <w:r w:rsidRPr="00406ED2">
              <w:rPr>
                <w:b/>
                <w:color w:val="1F497D" w:themeColor="text2"/>
              </w:rPr>
              <w:lastRenderedPageBreak/>
              <w:br w:type="page"/>
            </w:r>
          </w:p>
        </w:tc>
      </w:tr>
      <w:tr w:rsidR="00406ED2" w:rsidRPr="00406ED2" w:rsidTr="00FA1A88">
        <w:tc>
          <w:tcPr>
            <w:tcW w:w="8613" w:type="dxa"/>
            <w:tcBorders>
              <w:top w:val="nil"/>
              <w:left w:val="nil"/>
              <w:right w:val="nil"/>
            </w:tcBorders>
          </w:tcPr>
          <w:p w:rsidR="00406ED2" w:rsidRPr="00AA14B6" w:rsidRDefault="00406ED2" w:rsidP="00406ED2">
            <w:pPr>
              <w:ind w:left="1036"/>
              <w:rPr>
                <w:rFonts w:ascii="Arial" w:hAnsi="Arial" w:cs="Arial"/>
                <w:b/>
                <w:color w:val="000000" w:themeColor="text1"/>
                <w:sz w:val="24"/>
                <w:szCs w:val="24"/>
              </w:rPr>
            </w:pPr>
          </w:p>
          <w:p w:rsidR="00406ED2" w:rsidRPr="00406ED2" w:rsidRDefault="00406ED2" w:rsidP="009B18E3">
            <w:pPr>
              <w:pStyle w:val="Listenabsatz"/>
              <w:numPr>
                <w:ilvl w:val="0"/>
                <w:numId w:val="3"/>
              </w:numPr>
              <w:rPr>
                <w:rFonts w:ascii="Arial" w:hAnsi="Arial" w:cs="Arial"/>
                <w:b/>
              </w:rPr>
            </w:pPr>
            <w:r w:rsidRPr="00406ED2">
              <w:rPr>
                <w:rFonts w:ascii="Arial" w:hAnsi="Arial" w:cs="Arial"/>
                <w:b/>
              </w:rPr>
              <w:t xml:space="preserve"> Persönliche Erklärungen  zu den Grundsätzen des Gender-</w:t>
            </w:r>
            <w:r>
              <w:rPr>
                <w:rFonts w:ascii="Arial" w:hAnsi="Arial" w:cs="Arial"/>
                <w:b/>
              </w:rPr>
              <w:t>M</w:t>
            </w:r>
            <w:r w:rsidRPr="00406ED2">
              <w:rPr>
                <w:rFonts w:ascii="Arial" w:hAnsi="Arial" w:cs="Arial"/>
                <w:b/>
              </w:rPr>
              <w:t>ainstreamings sowie der Chancengleichheit und Nichtdiskriminierung</w:t>
            </w:r>
          </w:p>
          <w:p w:rsidR="00406ED2" w:rsidRPr="00406ED2" w:rsidRDefault="00406ED2" w:rsidP="00406ED2"/>
        </w:tc>
      </w:tr>
      <w:tr w:rsidR="00406ED2" w:rsidRPr="00406ED2" w:rsidTr="00FA1A88">
        <w:tc>
          <w:tcPr>
            <w:tcW w:w="8613" w:type="dxa"/>
          </w:tcPr>
          <w:p w:rsidR="00406ED2" w:rsidRPr="00406ED2" w:rsidRDefault="00406ED2" w:rsidP="00406ED2">
            <w:pPr>
              <w:rPr>
                <w:rFonts w:ascii="Arial" w:hAnsi="Arial" w:cs="Arial"/>
                <w:color w:val="000000"/>
                <w:sz w:val="20"/>
                <w:szCs w:val="20"/>
              </w:rPr>
            </w:pPr>
          </w:p>
          <w:p w:rsidR="00406ED2" w:rsidRPr="00406ED2" w:rsidRDefault="00406ED2" w:rsidP="00406ED2">
            <w:pPr>
              <w:spacing w:before="60" w:after="60"/>
              <w:jc w:val="both"/>
              <w:rPr>
                <w:rFonts w:ascii="Arial" w:eastAsia="Arial" w:hAnsi="Arial" w:cs="Arial"/>
              </w:rPr>
            </w:pPr>
            <w:r w:rsidRPr="00406ED2">
              <w:rPr>
                <w:rFonts w:ascii="Arial" w:eastAsia="Arial" w:hAnsi="Arial" w:cs="Arial"/>
              </w:rPr>
              <w:t>Mir ist bekannt, dass das Projekt „regionaler Lotsendienst in der Landeshauptstadt Potsdam“ den Grundsätzen des Gender-Mainstreamings sowie der Chancen</w:t>
            </w:r>
            <w:r w:rsidR="00FA1A88">
              <w:rPr>
                <w:rFonts w:ascii="Arial" w:eastAsia="Arial" w:hAnsi="Arial" w:cs="Arial"/>
              </w:rPr>
              <w:softHyphen/>
            </w:r>
            <w:r w:rsidRPr="00406ED2">
              <w:rPr>
                <w:rFonts w:ascii="Arial" w:eastAsia="Arial" w:hAnsi="Arial" w:cs="Arial"/>
              </w:rPr>
              <w:t xml:space="preserve">gleichheit und Nichtdiskriminierung unterliegt. Ich versichere, dass ich bei der Durchführung von Beratungs- und </w:t>
            </w:r>
            <w:proofErr w:type="spellStart"/>
            <w:r w:rsidRPr="00406ED2">
              <w:rPr>
                <w:rFonts w:ascii="Arial" w:eastAsia="Arial" w:hAnsi="Arial" w:cs="Arial"/>
              </w:rPr>
              <w:t>Coachingleistungen</w:t>
            </w:r>
            <w:proofErr w:type="spellEnd"/>
            <w:r w:rsidRPr="00406ED2">
              <w:rPr>
                <w:rFonts w:ascii="Arial" w:eastAsia="Arial" w:hAnsi="Arial" w:cs="Arial"/>
              </w:rPr>
              <w:t xml:space="preserve"> die Auswirkungen meiner Tätigkeit auf die Gleichstellung von Frauen und Männern aktiv berücksichtigen werde sowie Rasse, ethnische Herkunft, Religion, Weltanschauung, Alter und sexuelle Ausrichtung der Gründerinnen und Gründer, des Projektmanagements sowie der Vertreterinnen und Vertreter der internen und externen Schlüsselpartner des Projektes grundsätzlich keinen Einfluss auf die Anerkennung und Wertschätzung der jeweiligen Persönlichkeiten haben werden.</w:t>
            </w:r>
          </w:p>
          <w:p w:rsidR="00406ED2" w:rsidRPr="00406ED2" w:rsidRDefault="00406ED2" w:rsidP="00406ED2">
            <w:pPr>
              <w:rPr>
                <w:rFonts w:ascii="Arial" w:hAnsi="Arial" w:cs="Arial"/>
                <w:color w:val="000000"/>
                <w:sz w:val="20"/>
                <w:szCs w:val="20"/>
              </w:rPr>
            </w:pPr>
          </w:p>
        </w:tc>
      </w:tr>
    </w:tbl>
    <w:p w:rsidR="00406ED2" w:rsidRPr="00406ED2" w:rsidRDefault="00406ED2" w:rsidP="00406ED2">
      <w:pPr>
        <w:rPr>
          <w:rFonts w:ascii="Arial" w:hAnsi="Arial" w:cs="Arial"/>
          <w:b/>
          <w:sz w:val="24"/>
          <w:szCs w:val="24"/>
        </w:rPr>
      </w:pPr>
    </w:p>
    <w:p w:rsidR="00406ED2" w:rsidRDefault="00406ED2" w:rsidP="00406ED2">
      <w:pPr>
        <w:rPr>
          <w:rFonts w:ascii="Arial" w:hAnsi="Arial" w:cs="Arial"/>
          <w:b/>
          <w:sz w:val="24"/>
          <w:szCs w:val="24"/>
        </w:rPr>
      </w:pPr>
    </w:p>
    <w:p w:rsidR="00406ED2" w:rsidRPr="00406ED2" w:rsidRDefault="00406ED2" w:rsidP="00406ED2">
      <w:pPr>
        <w:rPr>
          <w:rFonts w:ascii="Arial" w:hAnsi="Arial" w:cs="Arial"/>
          <w:b/>
          <w:sz w:val="24"/>
          <w:szCs w:val="24"/>
        </w:rPr>
      </w:pPr>
    </w:p>
    <w:p w:rsidR="00406ED2" w:rsidRPr="00406ED2" w:rsidRDefault="00406ED2" w:rsidP="00406ED2">
      <w:pPr>
        <w:autoSpaceDE w:val="0"/>
        <w:autoSpaceDN w:val="0"/>
        <w:adjustRightInd w:val="0"/>
        <w:spacing w:after="0" w:line="240" w:lineRule="auto"/>
        <w:rPr>
          <w:rFonts w:ascii="Arial" w:hAnsi="Arial" w:cs="Arial"/>
          <w:sz w:val="24"/>
          <w:szCs w:val="24"/>
        </w:rPr>
      </w:pPr>
      <w:r w:rsidRPr="00406ED2">
        <w:rPr>
          <w:rFonts w:ascii="Arial" w:hAnsi="Arial" w:cs="Arial"/>
          <w:sz w:val="24"/>
          <w:szCs w:val="24"/>
        </w:rPr>
        <w:t>………………………………….                ……………………………………………</w:t>
      </w:r>
    </w:p>
    <w:p w:rsidR="00406ED2" w:rsidRPr="00406ED2" w:rsidRDefault="00406ED2" w:rsidP="00406ED2">
      <w:pPr>
        <w:autoSpaceDE w:val="0"/>
        <w:autoSpaceDN w:val="0"/>
        <w:adjustRightInd w:val="0"/>
        <w:spacing w:after="0" w:line="240" w:lineRule="auto"/>
        <w:rPr>
          <w:rFonts w:ascii="Arial" w:hAnsi="Arial" w:cs="Arial"/>
          <w:sz w:val="24"/>
          <w:szCs w:val="24"/>
        </w:rPr>
      </w:pPr>
      <w:r w:rsidRPr="00406ED2">
        <w:rPr>
          <w:rFonts w:ascii="Arial" w:hAnsi="Arial" w:cs="Arial"/>
          <w:sz w:val="24"/>
          <w:szCs w:val="24"/>
        </w:rPr>
        <w:t>Datum</w:t>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t>Unterschrift Beraterin / Berater</w:t>
      </w:r>
    </w:p>
    <w:p w:rsidR="00406ED2" w:rsidRDefault="00406ED2" w:rsidP="00406ED2">
      <w:pPr>
        <w:autoSpaceDE w:val="0"/>
        <w:autoSpaceDN w:val="0"/>
        <w:adjustRightInd w:val="0"/>
        <w:spacing w:after="0" w:line="240" w:lineRule="auto"/>
        <w:rPr>
          <w:rFonts w:ascii="Arial" w:hAnsi="Arial" w:cs="Arial"/>
          <w:sz w:val="24"/>
          <w:szCs w:val="24"/>
        </w:rPr>
      </w:pPr>
    </w:p>
    <w:p w:rsidR="00406ED2" w:rsidRDefault="00406ED2" w:rsidP="00406ED2">
      <w:pPr>
        <w:autoSpaceDE w:val="0"/>
        <w:autoSpaceDN w:val="0"/>
        <w:adjustRightInd w:val="0"/>
        <w:spacing w:after="0" w:line="240" w:lineRule="auto"/>
        <w:rPr>
          <w:rFonts w:ascii="Arial" w:hAnsi="Arial" w:cs="Arial"/>
          <w:sz w:val="24"/>
          <w:szCs w:val="24"/>
        </w:rPr>
      </w:pPr>
    </w:p>
    <w:p w:rsidR="00406ED2" w:rsidRDefault="00406ED2" w:rsidP="00406ED2">
      <w:pPr>
        <w:autoSpaceDE w:val="0"/>
        <w:autoSpaceDN w:val="0"/>
        <w:adjustRightInd w:val="0"/>
        <w:spacing w:after="0" w:line="240" w:lineRule="auto"/>
        <w:rPr>
          <w:rFonts w:ascii="Arial" w:hAnsi="Arial" w:cs="Arial"/>
          <w:sz w:val="24"/>
          <w:szCs w:val="24"/>
        </w:rPr>
      </w:pPr>
    </w:p>
    <w:p w:rsidR="00406ED2" w:rsidRPr="00406ED2" w:rsidRDefault="00406ED2" w:rsidP="00406ED2">
      <w:pPr>
        <w:autoSpaceDE w:val="0"/>
        <w:autoSpaceDN w:val="0"/>
        <w:adjustRightInd w:val="0"/>
        <w:spacing w:after="0" w:line="240" w:lineRule="auto"/>
        <w:rPr>
          <w:rFonts w:ascii="Arial" w:hAnsi="Arial" w:cs="Arial"/>
          <w:sz w:val="24"/>
          <w:szCs w:val="24"/>
        </w:rPr>
      </w:pPr>
    </w:p>
    <w:p w:rsidR="00406ED2" w:rsidRPr="00406ED2" w:rsidRDefault="00406ED2" w:rsidP="00406ED2">
      <w:pPr>
        <w:autoSpaceDE w:val="0"/>
        <w:autoSpaceDN w:val="0"/>
        <w:adjustRightInd w:val="0"/>
        <w:spacing w:after="0" w:line="240" w:lineRule="auto"/>
        <w:rPr>
          <w:rFonts w:ascii="Arial" w:hAnsi="Arial" w:cs="Arial"/>
          <w:sz w:val="24"/>
          <w:szCs w:val="24"/>
        </w:rPr>
      </w:pPr>
    </w:p>
    <w:p w:rsidR="00406ED2" w:rsidRPr="00406ED2" w:rsidRDefault="00406ED2" w:rsidP="00406ED2">
      <w:pPr>
        <w:autoSpaceDE w:val="0"/>
        <w:autoSpaceDN w:val="0"/>
        <w:adjustRightInd w:val="0"/>
        <w:spacing w:after="0" w:line="240" w:lineRule="auto"/>
        <w:rPr>
          <w:rFonts w:ascii="Arial" w:hAnsi="Arial" w:cs="Arial"/>
          <w:sz w:val="24"/>
          <w:szCs w:val="24"/>
        </w:rPr>
      </w:pPr>
      <w:r w:rsidRPr="00406ED2">
        <w:rPr>
          <w:rFonts w:ascii="Arial" w:hAnsi="Arial" w:cs="Arial"/>
          <w:sz w:val="24"/>
          <w:szCs w:val="24"/>
        </w:rPr>
        <w:t>………………………………….                ……………………………………………</w:t>
      </w:r>
    </w:p>
    <w:p w:rsidR="00406ED2" w:rsidRPr="00406ED2" w:rsidRDefault="00406ED2" w:rsidP="00406ED2">
      <w:pPr>
        <w:autoSpaceDE w:val="0"/>
        <w:autoSpaceDN w:val="0"/>
        <w:adjustRightInd w:val="0"/>
        <w:spacing w:after="0" w:line="240" w:lineRule="auto"/>
        <w:rPr>
          <w:rFonts w:ascii="Arial" w:hAnsi="Arial" w:cs="Arial"/>
          <w:sz w:val="24"/>
          <w:szCs w:val="24"/>
        </w:rPr>
      </w:pPr>
      <w:r w:rsidRPr="00406ED2">
        <w:rPr>
          <w:rFonts w:ascii="Arial" w:hAnsi="Arial" w:cs="Arial"/>
          <w:sz w:val="24"/>
          <w:szCs w:val="24"/>
        </w:rPr>
        <w:t>Datum</w:t>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t>Unterschrift Unternehmen</w:t>
      </w:r>
    </w:p>
    <w:p w:rsidR="00406ED2" w:rsidRPr="00406ED2" w:rsidRDefault="00406ED2" w:rsidP="00406ED2">
      <w:pPr>
        <w:autoSpaceDE w:val="0"/>
        <w:autoSpaceDN w:val="0"/>
        <w:adjustRightInd w:val="0"/>
        <w:spacing w:after="0" w:line="240" w:lineRule="auto"/>
        <w:rPr>
          <w:rFonts w:ascii="Arial" w:hAnsi="Arial" w:cs="Arial"/>
          <w:sz w:val="24"/>
          <w:szCs w:val="24"/>
        </w:rPr>
      </w:pPr>
    </w:p>
    <w:p w:rsidR="00406ED2" w:rsidRPr="00406ED2" w:rsidRDefault="00406ED2" w:rsidP="00406ED2">
      <w:pPr>
        <w:rPr>
          <w:rFonts w:ascii="Arial" w:hAnsi="Arial" w:cs="Arial"/>
          <w:b/>
          <w:sz w:val="24"/>
          <w:szCs w:val="24"/>
        </w:rPr>
      </w:pPr>
    </w:p>
    <w:p w:rsidR="00406ED2" w:rsidRPr="00EC7098" w:rsidRDefault="00406ED2" w:rsidP="00EC7098">
      <w:pPr>
        <w:spacing w:after="0" w:line="240" w:lineRule="auto"/>
        <w:jc w:val="both"/>
        <w:rPr>
          <w:rFonts w:ascii="Arial" w:hAnsi="Arial" w:cs="Arial"/>
        </w:rPr>
      </w:pPr>
    </w:p>
    <w:sectPr w:rsidR="00406ED2" w:rsidRPr="00EC709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DE" w:rsidRDefault="00A24CDE" w:rsidP="00A24CDE">
      <w:pPr>
        <w:spacing w:after="0" w:line="240" w:lineRule="auto"/>
      </w:pPr>
      <w:r>
        <w:separator/>
      </w:r>
    </w:p>
  </w:endnote>
  <w:endnote w:type="continuationSeparator" w:id="0">
    <w:p w:rsidR="00A24CDE" w:rsidRDefault="00A24CDE" w:rsidP="00A2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45352"/>
      <w:docPartObj>
        <w:docPartGallery w:val="Page Numbers (Bottom of Page)"/>
        <w:docPartUnique/>
      </w:docPartObj>
    </w:sdtPr>
    <w:sdtEndPr/>
    <w:sdtContent>
      <w:p w:rsidR="00A24CDE" w:rsidRDefault="00A24CDE">
        <w:pPr>
          <w:pStyle w:val="Fuzeile"/>
          <w:jc w:val="right"/>
        </w:pPr>
        <w:r>
          <w:fldChar w:fldCharType="begin"/>
        </w:r>
        <w:r>
          <w:instrText>PAGE   \* MERGEFORMAT</w:instrText>
        </w:r>
        <w:r>
          <w:fldChar w:fldCharType="separate"/>
        </w:r>
        <w:r w:rsidR="00467279">
          <w:rPr>
            <w:noProof/>
          </w:rPr>
          <w:t>3</w:t>
        </w:r>
        <w:r>
          <w:fldChar w:fldCharType="end"/>
        </w:r>
      </w:p>
    </w:sdtContent>
  </w:sdt>
  <w:p w:rsidR="00A24CDE" w:rsidRDefault="00A24C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DE" w:rsidRDefault="00A24CDE" w:rsidP="00A24CDE">
      <w:pPr>
        <w:spacing w:after="0" w:line="240" w:lineRule="auto"/>
      </w:pPr>
      <w:r>
        <w:separator/>
      </w:r>
    </w:p>
  </w:footnote>
  <w:footnote w:type="continuationSeparator" w:id="0">
    <w:p w:rsidR="00A24CDE" w:rsidRDefault="00A24CDE" w:rsidP="00A24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CED"/>
    <w:multiLevelType w:val="multilevel"/>
    <w:tmpl w:val="1D7697D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44CC3"/>
    <w:multiLevelType w:val="multilevel"/>
    <w:tmpl w:val="11E838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15790"/>
    <w:multiLevelType w:val="hybridMultilevel"/>
    <w:tmpl w:val="AF46C6EC"/>
    <w:lvl w:ilvl="0" w:tplc="252A0F8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032BD0"/>
    <w:multiLevelType w:val="multilevel"/>
    <w:tmpl w:val="1AA4872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EC74D7"/>
    <w:multiLevelType w:val="hybridMultilevel"/>
    <w:tmpl w:val="790674D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41BD2325"/>
    <w:multiLevelType w:val="multilevel"/>
    <w:tmpl w:val="1A466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253BF0"/>
    <w:multiLevelType w:val="multilevel"/>
    <w:tmpl w:val="5FE67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456EA1"/>
    <w:multiLevelType w:val="multilevel"/>
    <w:tmpl w:val="C02869E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A3E0E"/>
    <w:multiLevelType w:val="hybridMultilevel"/>
    <w:tmpl w:val="D6306C88"/>
    <w:lvl w:ilvl="0" w:tplc="F8707CA2">
      <w:numFmt w:val="bullet"/>
      <w:lvlText w:val="-"/>
      <w:lvlJc w:val="left"/>
      <w:pPr>
        <w:ind w:left="1065" w:hanging="705"/>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9D38A2"/>
    <w:multiLevelType w:val="hybridMultilevel"/>
    <w:tmpl w:val="ED5CAA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5CF1D36"/>
    <w:multiLevelType w:val="hybridMultilevel"/>
    <w:tmpl w:val="8638BA24"/>
    <w:lvl w:ilvl="0" w:tplc="72F82FB4">
      <w:start w:val="1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E9425D9"/>
    <w:multiLevelType w:val="multilevel"/>
    <w:tmpl w:val="78EA1ED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E6733E"/>
    <w:multiLevelType w:val="hybridMultilevel"/>
    <w:tmpl w:val="4BD0D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41A086C"/>
    <w:multiLevelType w:val="hybridMultilevel"/>
    <w:tmpl w:val="566A9C00"/>
    <w:lvl w:ilvl="0" w:tplc="640CC01C">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4">
    <w:nsid w:val="6648377F"/>
    <w:multiLevelType w:val="hybridMultilevel"/>
    <w:tmpl w:val="4BD0D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8CC047F"/>
    <w:multiLevelType w:val="hybridMultilevel"/>
    <w:tmpl w:val="354C35AE"/>
    <w:lvl w:ilvl="0" w:tplc="BE961A22">
      <w:start w:val="1"/>
      <w:numFmt w:val="decimal"/>
      <w:lvlText w:val="%1."/>
      <w:lvlJc w:val="left"/>
      <w:pPr>
        <w:ind w:left="360" w:hanging="360"/>
      </w:pPr>
      <w:rPr>
        <w:rFonts w:hint="default"/>
        <w:b/>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2"/>
  </w:num>
  <w:num w:numId="3">
    <w:abstractNumId w:val="15"/>
  </w:num>
  <w:num w:numId="4">
    <w:abstractNumId w:val="13"/>
  </w:num>
  <w:num w:numId="5">
    <w:abstractNumId w:val="4"/>
  </w:num>
  <w:num w:numId="6">
    <w:abstractNumId w:val="6"/>
  </w:num>
  <w:num w:numId="7">
    <w:abstractNumId w:val="0"/>
  </w:num>
  <w:num w:numId="8">
    <w:abstractNumId w:val="3"/>
  </w:num>
  <w:num w:numId="9">
    <w:abstractNumId w:val="7"/>
  </w:num>
  <w:num w:numId="10">
    <w:abstractNumId w:val="11"/>
  </w:num>
  <w:num w:numId="11">
    <w:abstractNumId w:val="1"/>
  </w:num>
  <w:num w:numId="12">
    <w:abstractNumId w:val="5"/>
  </w:num>
  <w:num w:numId="13">
    <w:abstractNumId w:val="14"/>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98"/>
    <w:rsid w:val="0001623F"/>
    <w:rsid w:val="00171766"/>
    <w:rsid w:val="001870D4"/>
    <w:rsid w:val="002340C9"/>
    <w:rsid w:val="00406ED2"/>
    <w:rsid w:val="00467279"/>
    <w:rsid w:val="004715E8"/>
    <w:rsid w:val="004C2B09"/>
    <w:rsid w:val="00613F79"/>
    <w:rsid w:val="00764E70"/>
    <w:rsid w:val="007C6166"/>
    <w:rsid w:val="00816E98"/>
    <w:rsid w:val="00847BFC"/>
    <w:rsid w:val="00862EEB"/>
    <w:rsid w:val="008B72DF"/>
    <w:rsid w:val="008C54AD"/>
    <w:rsid w:val="00900C10"/>
    <w:rsid w:val="00913C9C"/>
    <w:rsid w:val="00961586"/>
    <w:rsid w:val="009B18E3"/>
    <w:rsid w:val="00A24CDE"/>
    <w:rsid w:val="00A455CA"/>
    <w:rsid w:val="00AA14B6"/>
    <w:rsid w:val="00B66489"/>
    <w:rsid w:val="00BC482E"/>
    <w:rsid w:val="00C53247"/>
    <w:rsid w:val="00CE4EF8"/>
    <w:rsid w:val="00D137D1"/>
    <w:rsid w:val="00D4227F"/>
    <w:rsid w:val="00D81E3A"/>
    <w:rsid w:val="00EC7098"/>
    <w:rsid w:val="00F57368"/>
    <w:rsid w:val="00FA1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7098"/>
    <w:pPr>
      <w:ind w:left="720"/>
      <w:contextualSpacing/>
    </w:pPr>
  </w:style>
  <w:style w:type="table" w:styleId="Tabellenraster">
    <w:name w:val="Table Grid"/>
    <w:basedOn w:val="NormaleTabelle"/>
    <w:uiPriority w:val="59"/>
    <w:rsid w:val="00EC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C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C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40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4C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CDE"/>
  </w:style>
  <w:style w:type="paragraph" w:styleId="Fuzeile">
    <w:name w:val="footer"/>
    <w:basedOn w:val="Standard"/>
    <w:link w:val="FuzeileZchn"/>
    <w:uiPriority w:val="99"/>
    <w:unhideWhenUsed/>
    <w:rsid w:val="00A24C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CDE"/>
  </w:style>
  <w:style w:type="paragraph" w:styleId="Sprechblasentext">
    <w:name w:val="Balloon Text"/>
    <w:basedOn w:val="Standard"/>
    <w:link w:val="SprechblasentextZchn"/>
    <w:uiPriority w:val="99"/>
    <w:semiHidden/>
    <w:unhideWhenUsed/>
    <w:rsid w:val="00B664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489"/>
    <w:rPr>
      <w:rFonts w:ascii="Tahoma" w:hAnsi="Tahoma" w:cs="Tahoma"/>
      <w:sz w:val="16"/>
      <w:szCs w:val="16"/>
    </w:rPr>
  </w:style>
  <w:style w:type="character" w:styleId="Kommentarzeichen">
    <w:name w:val="annotation reference"/>
    <w:basedOn w:val="Absatz-Standardschriftart"/>
    <w:uiPriority w:val="99"/>
    <w:semiHidden/>
    <w:unhideWhenUsed/>
    <w:rsid w:val="00764E70"/>
    <w:rPr>
      <w:sz w:val="16"/>
      <w:szCs w:val="16"/>
    </w:rPr>
  </w:style>
  <w:style w:type="paragraph" w:styleId="Kommentartext">
    <w:name w:val="annotation text"/>
    <w:basedOn w:val="Standard"/>
    <w:link w:val="KommentartextZchn"/>
    <w:uiPriority w:val="99"/>
    <w:semiHidden/>
    <w:unhideWhenUsed/>
    <w:rsid w:val="00764E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4E70"/>
    <w:rPr>
      <w:sz w:val="20"/>
      <w:szCs w:val="20"/>
    </w:rPr>
  </w:style>
  <w:style w:type="paragraph" w:styleId="Kommentarthema">
    <w:name w:val="annotation subject"/>
    <w:basedOn w:val="Kommentartext"/>
    <w:next w:val="Kommentartext"/>
    <w:link w:val="KommentarthemaZchn"/>
    <w:uiPriority w:val="99"/>
    <w:semiHidden/>
    <w:unhideWhenUsed/>
    <w:rsid w:val="00764E70"/>
    <w:rPr>
      <w:b/>
      <w:bCs/>
    </w:rPr>
  </w:style>
  <w:style w:type="character" w:customStyle="1" w:styleId="KommentarthemaZchn">
    <w:name w:val="Kommentarthema Zchn"/>
    <w:basedOn w:val="KommentartextZchn"/>
    <w:link w:val="Kommentarthema"/>
    <w:uiPriority w:val="99"/>
    <w:semiHidden/>
    <w:rsid w:val="00764E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7098"/>
    <w:pPr>
      <w:ind w:left="720"/>
      <w:contextualSpacing/>
    </w:pPr>
  </w:style>
  <w:style w:type="table" w:styleId="Tabellenraster">
    <w:name w:val="Table Grid"/>
    <w:basedOn w:val="NormaleTabelle"/>
    <w:uiPriority w:val="59"/>
    <w:rsid w:val="00EC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C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C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40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4C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CDE"/>
  </w:style>
  <w:style w:type="paragraph" w:styleId="Fuzeile">
    <w:name w:val="footer"/>
    <w:basedOn w:val="Standard"/>
    <w:link w:val="FuzeileZchn"/>
    <w:uiPriority w:val="99"/>
    <w:unhideWhenUsed/>
    <w:rsid w:val="00A24C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CDE"/>
  </w:style>
  <w:style w:type="paragraph" w:styleId="Sprechblasentext">
    <w:name w:val="Balloon Text"/>
    <w:basedOn w:val="Standard"/>
    <w:link w:val="SprechblasentextZchn"/>
    <w:uiPriority w:val="99"/>
    <w:semiHidden/>
    <w:unhideWhenUsed/>
    <w:rsid w:val="00B664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489"/>
    <w:rPr>
      <w:rFonts w:ascii="Tahoma" w:hAnsi="Tahoma" w:cs="Tahoma"/>
      <w:sz w:val="16"/>
      <w:szCs w:val="16"/>
    </w:rPr>
  </w:style>
  <w:style w:type="character" w:styleId="Kommentarzeichen">
    <w:name w:val="annotation reference"/>
    <w:basedOn w:val="Absatz-Standardschriftart"/>
    <w:uiPriority w:val="99"/>
    <w:semiHidden/>
    <w:unhideWhenUsed/>
    <w:rsid w:val="00764E70"/>
    <w:rPr>
      <w:sz w:val="16"/>
      <w:szCs w:val="16"/>
    </w:rPr>
  </w:style>
  <w:style w:type="paragraph" w:styleId="Kommentartext">
    <w:name w:val="annotation text"/>
    <w:basedOn w:val="Standard"/>
    <w:link w:val="KommentartextZchn"/>
    <w:uiPriority w:val="99"/>
    <w:semiHidden/>
    <w:unhideWhenUsed/>
    <w:rsid w:val="00764E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4E70"/>
    <w:rPr>
      <w:sz w:val="20"/>
      <w:szCs w:val="20"/>
    </w:rPr>
  </w:style>
  <w:style w:type="paragraph" w:styleId="Kommentarthema">
    <w:name w:val="annotation subject"/>
    <w:basedOn w:val="Kommentartext"/>
    <w:next w:val="Kommentartext"/>
    <w:link w:val="KommentarthemaZchn"/>
    <w:uiPriority w:val="99"/>
    <w:semiHidden/>
    <w:unhideWhenUsed/>
    <w:rsid w:val="00764E70"/>
    <w:rPr>
      <w:b/>
      <w:bCs/>
    </w:rPr>
  </w:style>
  <w:style w:type="character" w:customStyle="1" w:styleId="KommentarthemaZchn">
    <w:name w:val="Kommentarthema Zchn"/>
    <w:basedOn w:val="KommentartextZchn"/>
    <w:link w:val="Kommentarthema"/>
    <w:uiPriority w:val="99"/>
    <w:semiHidden/>
    <w:rsid w:val="00764E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CB6A-4149-4ABC-AA8C-04D53776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Potsdam</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LattO</dc:creator>
  <cp:lastModifiedBy>LudewigT</cp:lastModifiedBy>
  <cp:revision>11</cp:revision>
  <dcterms:created xsi:type="dcterms:W3CDTF">2018-06-19T15:52:00Z</dcterms:created>
  <dcterms:modified xsi:type="dcterms:W3CDTF">2018-07-20T07:12:00Z</dcterms:modified>
</cp:coreProperties>
</file>